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https://www.velvetjobs.com/job-descriptions/artist</w:t>
        </w:r>
      </w:hyperlink>
    </w:p>
    <w:p>
      <w:pPr>
        <w:pStyle w:val="Heading1"/>
      </w:pPr>
      <w:bookmarkStart w:id="21" w:name="example-of-artist-job-description"/>
      <w:r>
        <w:t xml:space="preserve">Example of Artist Job Description</w:t>
      </w:r>
      <w:bookmarkEnd w:id="21"/>
    </w:p>
    <w:p>
      <w:pPr>
        <w:pStyle w:val="Compact"/>
      </w:pPr>
      <w:r>
        <w:t xml:space="preserve">Our company is growing rapidly and is searching for experienced candidates for the position of artist.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rtist"/>
      <w:r>
        <w:t xml:space="preserve">Responsibilities for artist</w:t>
      </w:r>
      <w:bookmarkEnd w:id="22"/>
    </w:p>
    <w:p>
      <w:pPr>
        <w:pStyle w:val="Compact"/>
        <w:numPr>
          <w:numId w:val="1001"/>
          <w:ilvl w:val="0"/>
        </w:numPr>
      </w:pPr>
      <w:r>
        <w:t xml:space="preserve">Supervise team of staff and freelance compositors (Flame and Nuke) and roto artists</w:t>
      </w:r>
    </w:p>
    <w:p>
      <w:pPr>
        <w:pStyle w:val="Compact"/>
        <w:numPr>
          <w:numId w:val="1001"/>
          <w:ilvl w:val="0"/>
        </w:numPr>
      </w:pPr>
      <w:r>
        <w:t xml:space="preserve">Able to manage time effectively and give accurate assessments of the workload and the time required to complete tasks</w:t>
      </w:r>
    </w:p>
    <w:p>
      <w:pPr>
        <w:pStyle w:val="Compact"/>
        <w:numPr>
          <w:numId w:val="1001"/>
          <w:ilvl w:val="0"/>
        </w:numPr>
      </w:pPr>
      <w:r>
        <w:t xml:space="preserve">Create 2d assets to support our marketing and PR initiatives – ad creatives, posters, presentation sheets, t-shirt designs, mock ups</w:t>
      </w:r>
    </w:p>
    <w:p>
      <w:pPr>
        <w:pStyle w:val="Compact"/>
        <w:numPr>
          <w:numId w:val="1001"/>
          <w:ilvl w:val="0"/>
        </w:numPr>
      </w:pPr>
      <w:r>
        <w:t xml:space="preserve">Responsible for creating cinematic trailers and capturing still images for online and print materials based on direction from the Marketing Art Director with both proprietary and non-proprietary software</w:t>
      </w:r>
    </w:p>
    <w:p>
      <w:pPr>
        <w:pStyle w:val="Compact"/>
        <w:numPr>
          <w:numId w:val="1001"/>
          <w:ilvl w:val="0"/>
        </w:numPr>
      </w:pPr>
      <w:r>
        <w:t xml:space="preserve">Coordinate with Marketing Franchise Product Manager, Video Editor, and the Development Team Key Stakeholders on creating high quality cinematic trailers throughout the asset production cycle</w:t>
      </w:r>
    </w:p>
    <w:p>
      <w:pPr>
        <w:pStyle w:val="Compact"/>
        <w:numPr>
          <w:numId w:val="1001"/>
          <w:ilvl w:val="0"/>
        </w:numPr>
      </w:pPr>
      <w:r>
        <w:t xml:space="preserve">Proactive on communication</w:t>
      </w:r>
    </w:p>
    <w:p>
      <w:pPr>
        <w:pStyle w:val="Compact"/>
        <w:numPr>
          <w:numId w:val="1001"/>
          <w:ilvl w:val="0"/>
        </w:numPr>
      </w:pPr>
      <w:r>
        <w:t xml:space="preserve">Ensure a consistency in the quality and visual style of work throughout the asset production cycle</w:t>
      </w:r>
    </w:p>
    <w:p>
      <w:pPr>
        <w:pStyle w:val="Compact"/>
        <w:numPr>
          <w:numId w:val="1001"/>
          <w:ilvl w:val="0"/>
        </w:numPr>
      </w:pPr>
      <w:r>
        <w:t xml:space="preserve">Ensure that art assets meet the requirements defined by creative briefs</w:t>
      </w:r>
    </w:p>
    <w:p>
      <w:pPr>
        <w:pStyle w:val="Compact"/>
        <w:numPr>
          <w:numId w:val="1001"/>
          <w:ilvl w:val="0"/>
        </w:numPr>
      </w:pPr>
      <w:r>
        <w:t xml:space="preserve">Maintain an efficient organization structure for all art assets</w:t>
      </w:r>
    </w:p>
    <w:p>
      <w:pPr>
        <w:pStyle w:val="Compact"/>
        <w:numPr>
          <w:numId w:val="1001"/>
          <w:ilvl w:val="0"/>
        </w:numPr>
      </w:pPr>
      <w:r>
        <w:t xml:space="preserve">Create blockout geometry, establish layouts, apply set decoration and detailing</w:t>
      </w:r>
    </w:p>
    <w:p>
      <w:pPr>
        <w:pStyle w:val="Heading2"/>
      </w:pPr>
      <w:bookmarkStart w:id="23" w:name="qualifications-for-artist"/>
      <w:r>
        <w:t xml:space="preserve">Qualifications for artist</w:t>
      </w:r>
      <w:bookmarkEnd w:id="23"/>
    </w:p>
    <w:p>
      <w:pPr>
        <w:pStyle w:val="Compact"/>
        <w:numPr>
          <w:numId w:val="1002"/>
          <w:ilvl w:val="0"/>
        </w:numPr>
      </w:pPr>
      <w:r>
        <w:t xml:space="preserve">Must have experience with high polygon sculpting in ZBrush or Mudbox</w:t>
      </w:r>
    </w:p>
    <w:p>
      <w:pPr>
        <w:pStyle w:val="Compact"/>
        <w:numPr>
          <w:numId w:val="1002"/>
          <w:ilvl w:val="0"/>
        </w:numPr>
      </w:pPr>
      <w:r>
        <w:t xml:space="preserve">Must have experience with texture painting in Photoshop</w:t>
      </w:r>
    </w:p>
    <w:p>
      <w:pPr>
        <w:pStyle w:val="Compact"/>
        <w:numPr>
          <w:numId w:val="1002"/>
          <w:ilvl w:val="0"/>
        </w:numPr>
      </w:pPr>
      <w:r>
        <w:t xml:space="preserve">Experience with Unreal 3 Engine is a plus</w:t>
      </w:r>
    </w:p>
    <w:p>
      <w:pPr>
        <w:pStyle w:val="Compact"/>
        <w:numPr>
          <w:numId w:val="1002"/>
          <w:ilvl w:val="0"/>
        </w:numPr>
      </w:pPr>
      <w:r>
        <w:t xml:space="preserve">Strong 2D digital painting and/or drawing skills are a plus</w:t>
      </w:r>
    </w:p>
    <w:p>
      <w:pPr>
        <w:pStyle w:val="Compact"/>
        <w:numPr>
          <w:numId w:val="1002"/>
          <w:ilvl w:val="0"/>
        </w:numPr>
      </w:pPr>
      <w:r>
        <w:t xml:space="preserve">US Work Authorization – Required – All applicants must provide proof of eligibility to work in the U.S</w:t>
      </w:r>
    </w:p>
    <w:p>
      <w:pPr>
        <w:pStyle w:val="Compact"/>
        <w:numPr>
          <w:numId w:val="1002"/>
          <w:ilvl w:val="0"/>
        </w:numPr>
      </w:pPr>
      <w:r>
        <w:t xml:space="preserve">Knowledge and Experience with Nuke –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2021-10-28T13:14:32Z</dcterms:created>
  <dcterms:modified xsi:type="dcterms:W3CDTF">2021-10-28T13:14:32Z</dcterms:modified>
</cp:coreProperties>
</file>