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https://www.velvetjobs.com/job-descriptions/art-director</w:t>
        </w:r>
      </w:hyperlink>
    </w:p>
    <w:p>
      <w:pPr>
        <w:pStyle w:val="Heading1"/>
      </w:pPr>
      <w:bookmarkStart w:id="21" w:name="example-of-art-director-job-description"/>
      <w:r>
        <w:t xml:space="preserve">Example of Art Director Job Description</w:t>
      </w:r>
      <w:bookmarkEnd w:id="21"/>
    </w:p>
    <w:p>
      <w:pPr>
        <w:pStyle w:val="Compact"/>
      </w:pPr>
      <w:r>
        <w:t xml:space="preserve">Our company is growing rapidly and is looking to fill the role of art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t-director"/>
      <w:r>
        <w:t xml:space="preserve">Responsibilities for art director</w:t>
      </w:r>
      <w:bookmarkEnd w:id="22"/>
    </w:p>
    <w:p>
      <w:pPr>
        <w:pStyle w:val="Compact"/>
        <w:numPr>
          <w:numId w:val="1001"/>
          <w:ilvl w:val="0"/>
        </w:numPr>
      </w:pPr>
      <w:r>
        <w:t xml:space="preserve">Execute site launches, e-marketing creative, and special web initiatives</w:t>
      </w:r>
    </w:p>
    <w:p>
      <w:pPr>
        <w:pStyle w:val="Compact"/>
        <w:numPr>
          <w:numId w:val="1001"/>
          <w:ilvl w:val="0"/>
        </w:numPr>
      </w:pPr>
      <w:r>
        <w:t xml:space="preserve">Edit film for Web photography</w:t>
      </w:r>
    </w:p>
    <w:p>
      <w:pPr>
        <w:pStyle w:val="Compact"/>
        <w:numPr>
          <w:numId w:val="1001"/>
          <w:ilvl w:val="0"/>
        </w:numPr>
      </w:pPr>
      <w:r>
        <w:t xml:space="preserve">Attend merchant turn-in meeting for each site assigned</w:t>
      </w:r>
    </w:p>
    <w:p>
      <w:pPr>
        <w:pStyle w:val="Compact"/>
        <w:numPr>
          <w:numId w:val="1001"/>
          <w:ilvl w:val="0"/>
        </w:numPr>
      </w:pPr>
      <w:r>
        <w:t xml:space="preserve">Partner with marketing and merchant partners to design brand-right layouts for the Web</w:t>
      </w:r>
    </w:p>
    <w:p>
      <w:pPr>
        <w:pStyle w:val="Compact"/>
        <w:numPr>
          <w:numId w:val="1001"/>
          <w:ilvl w:val="0"/>
        </w:numPr>
      </w:pPr>
      <w:r>
        <w:t xml:space="preserve">Creates advertising for print &amp; online media including inserts, ROPs, direct mail, POP, logos, annual reports, online banners, email blasts, as required by BDS Marketing initiatives</w:t>
      </w:r>
    </w:p>
    <w:p>
      <w:pPr>
        <w:pStyle w:val="Compact"/>
        <w:numPr>
          <w:numId w:val="1001"/>
          <w:ilvl w:val="0"/>
        </w:numPr>
      </w:pPr>
      <w:r>
        <w:t xml:space="preserve">Manages creative process of assigned projects to keep them on budget and on time</w:t>
      </w:r>
    </w:p>
    <w:p>
      <w:pPr>
        <w:pStyle w:val="Compact"/>
        <w:numPr>
          <w:numId w:val="1001"/>
          <w:ilvl w:val="0"/>
        </w:numPr>
      </w:pPr>
      <w:r>
        <w:t xml:space="preserve">Work with the Creative Director to establish and further define the brand expression and experience</w:t>
      </w:r>
    </w:p>
    <w:p>
      <w:pPr>
        <w:pStyle w:val="Compact"/>
        <w:numPr>
          <w:numId w:val="1001"/>
          <w:ilvl w:val="0"/>
        </w:numPr>
      </w:pPr>
      <w:r>
        <w:t xml:space="preserve">Work with the Creative Director and and Product Owners to establish and further define goals, strategies and tactics for our products</w:t>
      </w:r>
    </w:p>
    <w:p>
      <w:pPr>
        <w:pStyle w:val="Compact"/>
        <w:numPr>
          <w:numId w:val="1001"/>
          <w:ilvl w:val="0"/>
        </w:numPr>
      </w:pPr>
      <w:r>
        <w:t xml:space="preserve">Work closely with the Creative Director and design team to establish design standards and brand guidelines for mobile and web products</w:t>
      </w:r>
    </w:p>
    <w:p>
      <w:pPr>
        <w:pStyle w:val="Compact"/>
        <w:numPr>
          <w:numId w:val="1001"/>
          <w:ilvl w:val="0"/>
        </w:numPr>
      </w:pPr>
      <w:r>
        <w:t xml:space="preserve">Work with internal customers to understand their design needs and timelines</w:t>
      </w:r>
    </w:p>
    <w:p>
      <w:pPr>
        <w:pStyle w:val="Heading2"/>
      </w:pPr>
      <w:bookmarkStart w:id="23" w:name="qualifications-for-art-director"/>
      <w:r>
        <w:t xml:space="preserve">Qualifications for art director</w:t>
      </w:r>
      <w:bookmarkEnd w:id="23"/>
    </w:p>
    <w:p>
      <w:pPr>
        <w:pStyle w:val="Compact"/>
        <w:numPr>
          <w:numId w:val="1002"/>
          <w:ilvl w:val="0"/>
        </w:numPr>
      </w:pPr>
      <w:r>
        <w:t xml:space="preserve">Extensive experience developing and refining unique visual styles</w:t>
      </w:r>
    </w:p>
    <w:p>
      <w:pPr>
        <w:pStyle w:val="Compact"/>
        <w:numPr>
          <w:numId w:val="1002"/>
          <w:ilvl w:val="0"/>
        </w:numPr>
      </w:pPr>
      <w:r>
        <w:t xml:space="preserve">Solid knowledge of current and next-gen art techniques, , fundamental art principles</w:t>
      </w:r>
    </w:p>
    <w:p>
      <w:pPr>
        <w:pStyle w:val="Compact"/>
        <w:numPr>
          <w:numId w:val="1002"/>
          <w:ilvl w:val="0"/>
        </w:numPr>
      </w:pPr>
      <w:r>
        <w:t xml:space="preserve">Proven ability to visually solve problems in collaboration with other artists and leads of other disciplines</w:t>
      </w:r>
    </w:p>
    <w:p>
      <w:pPr>
        <w:pStyle w:val="Compact"/>
        <w:numPr>
          <w:numId w:val="1002"/>
          <w:ilvl w:val="0"/>
        </w:numPr>
      </w:pPr>
      <w:r>
        <w:t xml:space="preserve">Able to explore a wide variety of ideas that push the Diablo style</w:t>
      </w:r>
    </w:p>
    <w:p>
      <w:pPr>
        <w:pStyle w:val="Compact"/>
        <w:numPr>
          <w:numId w:val="1002"/>
          <w:ilvl w:val="0"/>
        </w:numPr>
      </w:pPr>
      <w:r>
        <w:t xml:space="preserve">Genuinely enjoys working with others</w:t>
      </w:r>
    </w:p>
    <w:p>
      <w:pPr>
        <w:pStyle w:val="Compact"/>
        <w:numPr>
          <w:numId w:val="1002"/>
          <w:ilvl w:val="0"/>
        </w:numPr>
      </w:pPr>
      <w:r>
        <w:t xml:space="preserve">Knowledge of printing and finishing methods.Occasionally the position will require attendance at press checks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