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https://www.velvetjobs.com/job-descriptions/art-designer</w:t>
        </w:r>
      </w:hyperlink>
    </w:p>
    <w:p>
      <w:pPr>
        <w:pStyle w:val="Heading1"/>
      </w:pPr>
      <w:bookmarkStart w:id="21" w:name="example-of-art-designer-job-description"/>
      <w:r>
        <w:t xml:space="preserve">Example of Art Designer Job Description</w:t>
      </w:r>
      <w:bookmarkEnd w:id="21"/>
    </w:p>
    <w:p>
      <w:pPr>
        <w:pStyle w:val="Compact"/>
      </w:pPr>
      <w:r>
        <w:t xml:space="preserve">Our company is growing rapidly and is looking to fill the role of art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t-designer"/>
      <w:r>
        <w:t xml:space="preserve">Responsibilities for art designer</w:t>
      </w:r>
      <w:bookmarkEnd w:id="22"/>
    </w:p>
    <w:p>
      <w:pPr>
        <w:pStyle w:val="Compact"/>
        <w:numPr>
          <w:numId w:val="1001"/>
          <w:ilvl w:val="0"/>
        </w:numPr>
      </w:pPr>
      <w:r>
        <w:t xml:space="preserve">Support with the research process and creation of mood boards foreach brief</w:t>
      </w:r>
    </w:p>
    <w:p>
      <w:pPr>
        <w:pStyle w:val="Compact"/>
        <w:numPr>
          <w:numId w:val="1001"/>
          <w:ilvl w:val="0"/>
        </w:numPr>
      </w:pPr>
      <w:r>
        <w:t xml:space="preserve">Oversee the researching, drawing and painting of alldesigns following the brief set by the Head of Design</w:t>
      </w:r>
    </w:p>
    <w:p>
      <w:pPr>
        <w:pStyle w:val="Compact"/>
        <w:numPr>
          <w:numId w:val="1001"/>
          <w:ilvl w:val="0"/>
        </w:numPr>
      </w:pPr>
      <w:r>
        <w:t xml:space="preserve">Ensure the colour research and creation of colour presentationboards are relevant and on-brand for the end user</w:t>
      </w:r>
    </w:p>
    <w:p>
      <w:pPr>
        <w:pStyle w:val="Compact"/>
        <w:numPr>
          <w:numId w:val="1001"/>
          <w:ilvl w:val="0"/>
        </w:numPr>
      </w:pPr>
      <w:r>
        <w:t xml:space="preserve">Create visual designs for new mobile apps, OTT (TV) apps and desktop products reinvent / enhance existing products</w:t>
      </w:r>
    </w:p>
    <w:p>
      <w:pPr>
        <w:pStyle w:val="Compact"/>
        <w:numPr>
          <w:numId w:val="1001"/>
          <w:ilvl w:val="0"/>
        </w:numPr>
      </w:pPr>
      <w:r>
        <w:t xml:space="preserve">Help design onboarding flows, manage the intake flow, understanding that our world involves eCommerce</w:t>
      </w:r>
    </w:p>
    <w:p>
      <w:pPr>
        <w:pStyle w:val="Compact"/>
        <w:numPr>
          <w:numId w:val="1001"/>
          <w:ilvl w:val="0"/>
        </w:numPr>
      </w:pPr>
      <w:r>
        <w:t xml:space="preserve">Master a portfolio of varied multimedia creative assignments [online, print, presentation, video]</w:t>
      </w:r>
    </w:p>
    <w:p>
      <w:pPr>
        <w:pStyle w:val="Compact"/>
        <w:numPr>
          <w:numId w:val="1001"/>
          <w:ilvl w:val="0"/>
        </w:numPr>
      </w:pPr>
      <w:r>
        <w:t xml:space="preserve">Contribute to the development of design and visual communications strategies</w:t>
      </w:r>
    </w:p>
    <w:p>
      <w:pPr>
        <w:pStyle w:val="Compact"/>
        <w:numPr>
          <w:numId w:val="1001"/>
          <w:ilvl w:val="0"/>
        </w:numPr>
      </w:pPr>
      <w:r>
        <w:t xml:space="preserve">Assist in establishing estimates and budgets, and demonstrate an ability to work successfully on deadline and within budget</w:t>
      </w:r>
    </w:p>
    <w:p>
      <w:pPr>
        <w:pStyle w:val="Compact"/>
        <w:numPr>
          <w:numId w:val="1001"/>
          <w:ilvl w:val="0"/>
        </w:numPr>
      </w:pPr>
      <w:r>
        <w:t xml:space="preserve">Act resourcefully, discovering creative solutions to problems in order to achieve corporate business objectives</w:t>
      </w:r>
    </w:p>
    <w:p>
      <w:pPr>
        <w:pStyle w:val="Compact"/>
        <w:numPr>
          <w:numId w:val="1001"/>
          <w:ilvl w:val="0"/>
        </w:numPr>
      </w:pPr>
      <w:r>
        <w:t xml:space="preserve">Resolve most questions and problems independently, following instincts, taking chances and making recommendations on complex issues</w:t>
      </w:r>
    </w:p>
    <w:p>
      <w:pPr>
        <w:pStyle w:val="Heading2"/>
      </w:pPr>
      <w:bookmarkStart w:id="23" w:name="qualifications-for-art-designer"/>
      <w:r>
        <w:t xml:space="preserve">Qualifications for art designer</w:t>
      </w:r>
      <w:bookmarkEnd w:id="23"/>
    </w:p>
    <w:p>
      <w:pPr>
        <w:pStyle w:val="Compact"/>
        <w:numPr>
          <w:numId w:val="1002"/>
          <w:ilvl w:val="0"/>
        </w:numPr>
      </w:pPr>
      <w:r>
        <w:t xml:space="preserve">Translate complex cognitive challenges into elegant user experiences via digital channels</w:t>
      </w:r>
    </w:p>
    <w:p>
      <w:pPr>
        <w:pStyle w:val="Compact"/>
        <w:numPr>
          <w:numId w:val="1002"/>
          <w:ilvl w:val="0"/>
        </w:numPr>
      </w:pPr>
      <w:r>
        <w:t xml:space="preserve">Knowledge of pre-press and production standards</w:t>
      </w:r>
    </w:p>
    <w:p>
      <w:pPr>
        <w:pStyle w:val="Compact"/>
        <w:numPr>
          <w:numId w:val="1002"/>
          <w:ilvl w:val="0"/>
        </w:numPr>
      </w:pPr>
      <w:r>
        <w:t xml:space="preserve">Experience with photography art direction</w:t>
      </w:r>
    </w:p>
    <w:p>
      <w:pPr>
        <w:pStyle w:val="Compact"/>
        <w:numPr>
          <w:numId w:val="1002"/>
          <w:ilvl w:val="0"/>
        </w:numPr>
      </w:pPr>
      <w:r>
        <w:t xml:space="preserve">Ability to function independently or in a team environment</w:t>
      </w:r>
    </w:p>
    <w:p>
      <w:pPr>
        <w:pStyle w:val="Compact"/>
        <w:numPr>
          <w:numId w:val="1002"/>
          <w:ilvl w:val="0"/>
        </w:numPr>
      </w:pPr>
      <w:r>
        <w:t xml:space="preserve">Financial industry experience not imperative</w:t>
      </w:r>
    </w:p>
    <w:p>
      <w:pPr>
        <w:pStyle w:val="Compact"/>
        <w:numPr>
          <w:numId w:val="1002"/>
          <w:ilvl w:val="0"/>
        </w:numPr>
      </w:pPr>
      <w:r>
        <w:t xml:space="preserve">Relevant licenses and certification of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t-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t-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2021-10-28T13:10:22Z</dcterms:created>
  <dcterms:modified xsi:type="dcterms:W3CDTF">2021-10-28T13:10:22Z</dcterms:modified>
</cp:coreProperties>
</file>