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https://www.velvetjobs.com/job-descriptions/area-supervisor</w:t>
        </w:r>
      </w:hyperlink>
    </w:p>
    <w:p>
      <w:pPr>
        <w:pStyle w:val="Heading1"/>
      </w:pPr>
      <w:bookmarkStart w:id="21" w:name="example-of-area-supervisor-job-description"/>
      <w:r>
        <w:t xml:space="preserve">Example of Area Supervisor Job Description</w:t>
      </w:r>
      <w:bookmarkEnd w:id="21"/>
    </w:p>
    <w:p>
      <w:pPr>
        <w:pStyle w:val="Compact"/>
      </w:pPr>
      <w:r>
        <w:t xml:space="preserve">Our company is looking for an area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ea-supervisor"/>
      <w:r>
        <w:t xml:space="preserve">Responsibilities for area supervisor</w:t>
      </w:r>
      <w:bookmarkEnd w:id="22"/>
    </w:p>
    <w:p>
      <w:pPr>
        <w:pStyle w:val="Compact"/>
        <w:numPr>
          <w:numId w:val="1001"/>
          <w:ilvl w:val="0"/>
        </w:numPr>
      </w:pPr>
      <w:r>
        <w:t xml:space="preserve">Routinely participate in management observation program and conduct operational self-assessments as necessary</w:t>
      </w:r>
    </w:p>
    <w:p>
      <w:pPr>
        <w:pStyle w:val="Compact"/>
        <w:numPr>
          <w:numId w:val="1001"/>
          <w:ilvl w:val="0"/>
        </w:numPr>
      </w:pPr>
      <w:r>
        <w:t xml:space="preserve">Serve as plant interface on environmental, safety and quality assurance compliance issues in support of operations</w:t>
      </w:r>
    </w:p>
    <w:p>
      <w:pPr>
        <w:pStyle w:val="Compact"/>
        <w:numPr>
          <w:numId w:val="1001"/>
          <w:ilvl w:val="0"/>
        </w:numPr>
      </w:pPr>
      <w:r>
        <w:t xml:space="preserve">Make timely notifications when required by plant events and procedures</w:t>
      </w:r>
    </w:p>
    <w:p>
      <w:pPr>
        <w:pStyle w:val="Compact"/>
        <w:numPr>
          <w:numId w:val="1001"/>
          <w:ilvl w:val="0"/>
        </w:numPr>
      </w:pPr>
      <w:r>
        <w:t xml:space="preserve">Identify and document issues utilizing the condition reporting system and promote usage of the system with operations personnel to close out items assigned to them</w:t>
      </w:r>
    </w:p>
    <w:p>
      <w:pPr>
        <w:pStyle w:val="Compact"/>
        <w:numPr>
          <w:numId w:val="1001"/>
          <w:ilvl w:val="0"/>
        </w:numPr>
      </w:pPr>
      <w:r>
        <w:t xml:space="preserve">Plan and schedule work assignment for day-to-day operations</w:t>
      </w:r>
    </w:p>
    <w:p>
      <w:pPr>
        <w:pStyle w:val="Compact"/>
        <w:numPr>
          <w:numId w:val="1001"/>
          <w:ilvl w:val="0"/>
        </w:numPr>
      </w:pPr>
      <w:r>
        <w:t xml:space="preserve">Ensure all operating activities are performed safely and according to approved standard operating procedures within the requirements of limited condition of operations</w:t>
      </w:r>
    </w:p>
    <w:p>
      <w:pPr>
        <w:pStyle w:val="Compact"/>
        <w:numPr>
          <w:numId w:val="1001"/>
          <w:ilvl w:val="0"/>
        </w:numPr>
      </w:pPr>
      <w:r>
        <w:t xml:space="preserve">Responsible for maintaining plant configuration to support established limited conditions of operations mode</w:t>
      </w:r>
    </w:p>
    <w:p>
      <w:pPr>
        <w:pStyle w:val="Compact"/>
        <w:numPr>
          <w:numId w:val="1001"/>
          <w:ilvl w:val="0"/>
        </w:numPr>
      </w:pPr>
      <w:r>
        <w:t xml:space="preserve">Evaluate heat stress requirements and stay times</w:t>
      </w:r>
    </w:p>
    <w:p>
      <w:pPr>
        <w:pStyle w:val="Compact"/>
        <w:numPr>
          <w:numId w:val="1001"/>
          <w:ilvl w:val="0"/>
        </w:numPr>
      </w:pPr>
      <w:r>
        <w:t xml:space="preserve">Review and analyze data regarding operations, test plans, and procedures</w:t>
      </w:r>
    </w:p>
    <w:p>
      <w:pPr>
        <w:pStyle w:val="Compact"/>
        <w:numPr>
          <w:numId w:val="1001"/>
          <w:ilvl w:val="0"/>
        </w:numPr>
      </w:pPr>
      <w:r>
        <w:t xml:space="preserve">Responsible for maintaining accurate records (eg logbooks, datasheets, munitions accountability, magazine data cards, plan-o-graphs)</w:t>
      </w:r>
    </w:p>
    <w:p>
      <w:pPr>
        <w:pStyle w:val="Heading2"/>
      </w:pPr>
      <w:bookmarkStart w:id="23" w:name="qualifications-for-area-supervisor"/>
      <w:r>
        <w:t xml:space="preserve">Qualifications for area supervisor</w:t>
      </w:r>
      <w:bookmarkEnd w:id="23"/>
    </w:p>
    <w:p>
      <w:pPr>
        <w:pStyle w:val="Compact"/>
        <w:numPr>
          <w:numId w:val="1002"/>
          <w:ilvl w:val="0"/>
        </w:numPr>
      </w:pPr>
      <w:r>
        <w:t xml:space="preserve">Five years of experience in pipeline/gas field operations, two years of which must have been in a supervisory capacity</w:t>
      </w:r>
    </w:p>
    <w:p>
      <w:pPr>
        <w:pStyle w:val="Compact"/>
        <w:numPr>
          <w:numId w:val="1002"/>
          <w:ilvl w:val="0"/>
        </w:numPr>
      </w:pPr>
      <w:r>
        <w:t xml:space="preserve">Possess good communication and interpersonal skills in relationships with Company employees, customers, landowners, providers of outside services and government officials</w:t>
      </w:r>
    </w:p>
    <w:p>
      <w:pPr>
        <w:pStyle w:val="Compact"/>
        <w:numPr>
          <w:numId w:val="1002"/>
          <w:ilvl w:val="0"/>
        </w:numPr>
      </w:pPr>
      <w:r>
        <w:t xml:space="preserve">Requires strong analytical, supervisory, and excellent written and oral communication skills</w:t>
      </w:r>
    </w:p>
    <w:p>
      <w:pPr>
        <w:pStyle w:val="Compact"/>
        <w:numPr>
          <w:numId w:val="1002"/>
          <w:ilvl w:val="0"/>
        </w:numPr>
      </w:pPr>
      <w:r>
        <w:t xml:space="preserve">Must be able to manage multiple priorities, solve problems expediently</w:t>
      </w:r>
    </w:p>
    <w:p>
      <w:pPr>
        <w:pStyle w:val="Compact"/>
        <w:numPr>
          <w:numId w:val="1002"/>
          <w:ilvl w:val="0"/>
        </w:numPr>
      </w:pPr>
      <w:r>
        <w:t xml:space="preserve">Energetic and creative individual with solutions for growth and opportunities</w:t>
      </w:r>
    </w:p>
    <w:p>
      <w:pPr>
        <w:pStyle w:val="Compact"/>
        <w:numPr>
          <w:numId w:val="1002"/>
          <w:ilvl w:val="0"/>
        </w:numPr>
      </w:pPr>
      <w:r>
        <w:t xml:space="preserve">Must be familiar with Company and industry standards, policies, procedures and applicable regulations and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2021-10-28T13:07:03Z</dcterms:created>
  <dcterms:modified xsi:type="dcterms:W3CDTF">2021-10-28T13:07:03Z</dcterms:modified>
</cp:coreProperties>
</file>