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https://www.velvetjobs.com/job-descriptions/architect-web</w:t>
        </w:r>
      </w:hyperlink>
    </w:p>
    <w:p>
      <w:pPr>
        <w:pStyle w:val="Heading1"/>
      </w:pPr>
      <w:bookmarkStart w:id="21" w:name="example-of-architect-web-job-description"/>
      <w:r>
        <w:t xml:space="preserve">Example of Architect Web Job Description</w:t>
      </w:r>
      <w:bookmarkEnd w:id="21"/>
    </w:p>
    <w:p>
      <w:pPr>
        <w:pStyle w:val="Compact"/>
      </w:pPr>
      <w:r>
        <w:t xml:space="preserve">Our company is growing rapidly and is searching for experienced candidates for the position of architect web.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chitect-web"/>
      <w:r>
        <w:t xml:space="preserve">Responsibilities for architect web</w:t>
      </w:r>
      <w:bookmarkEnd w:id="22"/>
    </w:p>
    <w:p>
      <w:pPr>
        <w:pStyle w:val="Compact"/>
        <w:numPr>
          <w:numId w:val="1001"/>
          <w:ilvl w:val="0"/>
        </w:numPr>
      </w:pPr>
      <w:r>
        <w:t xml:space="preserve">Mentors more junior developers, serves as an SME on their system of expertise and directs the work and assigns development tasks of JR</w:t>
      </w:r>
    </w:p>
    <w:p>
      <w:pPr>
        <w:pStyle w:val="Compact"/>
        <w:numPr>
          <w:numId w:val="1001"/>
          <w:ilvl w:val="0"/>
        </w:numPr>
      </w:pPr>
      <w:r>
        <w:t xml:space="preserve">Be the architect, hands-on technical guru and team lead for our cloud-centric enterprise backup and DR SaaS Portal</w:t>
      </w:r>
    </w:p>
    <w:p>
      <w:pPr>
        <w:pStyle w:val="Compact"/>
        <w:numPr>
          <w:numId w:val="1001"/>
          <w:ilvl w:val="0"/>
        </w:numPr>
      </w:pPr>
      <w:r>
        <w:t xml:space="preserve">Work closely with Product Management to ensure product roadmap items (fixes, enhancements, new features) are properly scoped, architected and delivered</w:t>
      </w:r>
    </w:p>
    <w:p>
      <w:pPr>
        <w:pStyle w:val="Compact"/>
        <w:numPr>
          <w:numId w:val="1001"/>
          <w:ilvl w:val="0"/>
        </w:numPr>
      </w:pPr>
      <w:r>
        <w:t xml:space="preserve">Lead junior developers within an agile development environment, driving all design, implementation, delivery and maintenance activities</w:t>
      </w:r>
    </w:p>
    <w:p>
      <w:pPr>
        <w:pStyle w:val="Compact"/>
        <w:numPr>
          <w:numId w:val="1001"/>
          <w:ilvl w:val="0"/>
        </w:numPr>
      </w:pPr>
      <w:r>
        <w:t xml:space="preserve">Dig in - produce clean, scalable, maintainable code in addition to working with a legacy code base</w:t>
      </w:r>
    </w:p>
    <w:p>
      <w:pPr>
        <w:pStyle w:val="Compact"/>
        <w:numPr>
          <w:numId w:val="1001"/>
          <w:ilvl w:val="0"/>
        </w:numPr>
      </w:pPr>
      <w:r>
        <w:t xml:space="preserve">Work closely with QA to ensure full test coverage and automate testing for our customer/partner-facing web portal, external APIs and internal tools</w:t>
      </w:r>
    </w:p>
    <w:p>
      <w:pPr>
        <w:pStyle w:val="Compact"/>
        <w:numPr>
          <w:numId w:val="1001"/>
          <w:ilvl w:val="0"/>
        </w:numPr>
      </w:pPr>
      <w:r>
        <w:t xml:space="preserve">Help hire, mentor and lead our R&amp;D teams</w:t>
      </w:r>
    </w:p>
    <w:p>
      <w:pPr>
        <w:pStyle w:val="Compact"/>
        <w:numPr>
          <w:numId w:val="1001"/>
          <w:ilvl w:val="0"/>
        </w:numPr>
      </w:pPr>
      <w:r>
        <w:t xml:space="preserve">Continuously review and implement new, innovative R&amp;D practices</w:t>
      </w:r>
    </w:p>
    <w:p>
      <w:pPr>
        <w:pStyle w:val="Compact"/>
        <w:numPr>
          <w:numId w:val="1001"/>
          <w:ilvl w:val="0"/>
        </w:numPr>
      </w:pPr>
      <w:r>
        <w:t xml:space="preserve">Provides architectural vision to appropriately align IT to strategic business needs and goals</w:t>
      </w:r>
    </w:p>
    <w:p>
      <w:pPr>
        <w:pStyle w:val="Compact"/>
        <w:numPr>
          <w:numId w:val="1001"/>
          <w:ilvl w:val="0"/>
        </w:numPr>
      </w:pPr>
      <w:r>
        <w:t xml:space="preserve">Maintains an ongoing partnership with the business to acquire and apply in-depth knowledge of the business operations, strategies, priorities and information requirements to establish the technical direction supporting an enterprise view</w:t>
      </w:r>
    </w:p>
    <w:p>
      <w:pPr>
        <w:pStyle w:val="Heading2"/>
      </w:pPr>
      <w:bookmarkStart w:id="23" w:name="qualifications-for-architect-web"/>
      <w:r>
        <w:t xml:space="preserve">Qualifications for architect web</w:t>
      </w:r>
      <w:bookmarkEnd w:id="23"/>
    </w:p>
    <w:p>
      <w:pPr>
        <w:pStyle w:val="Compact"/>
        <w:numPr>
          <w:numId w:val="1002"/>
          <w:ilvl w:val="0"/>
        </w:numPr>
      </w:pPr>
      <w:r>
        <w:t xml:space="preserve">Experience with C#, ASP.NET, JQuery, JQuery Mobile, CSS3 HTML5, and ASP.NET MVC</w:t>
      </w:r>
    </w:p>
    <w:p>
      <w:pPr>
        <w:pStyle w:val="Compact"/>
        <w:numPr>
          <w:numId w:val="1002"/>
          <w:ilvl w:val="0"/>
        </w:numPr>
      </w:pPr>
      <w:r>
        <w:t xml:space="preserve">Deep experience with modern JS technologies, such as AngularJS, jQuery, Backbone, AJAX</w:t>
      </w:r>
    </w:p>
    <w:p>
      <w:pPr>
        <w:pStyle w:val="Compact"/>
        <w:numPr>
          <w:numId w:val="1002"/>
          <w:ilvl w:val="0"/>
        </w:numPr>
      </w:pPr>
      <w:r>
        <w:t xml:space="preserve">Strong verbal and written communications skills are a requirement, the ability to work effectively across internal and external organizations</w:t>
      </w:r>
    </w:p>
    <w:p>
      <w:pPr>
        <w:pStyle w:val="Compact"/>
        <w:numPr>
          <w:numId w:val="1002"/>
          <w:ilvl w:val="0"/>
        </w:numPr>
      </w:pPr>
      <w:r>
        <w:t xml:space="preserve">Understanding of infrastructure and security requirements, such as HIPAA, CJIS</w:t>
      </w:r>
    </w:p>
    <w:p>
      <w:pPr>
        <w:pStyle w:val="Compact"/>
        <w:numPr>
          <w:numId w:val="1002"/>
          <w:ilvl w:val="0"/>
        </w:numPr>
      </w:pPr>
      <w:r>
        <w:t xml:space="preserve">Ability to work as a team player on own initiative</w:t>
      </w:r>
    </w:p>
    <w:p>
      <w:pPr>
        <w:pStyle w:val="Compact"/>
        <w:numPr>
          <w:numId w:val="1002"/>
          <w:ilvl w:val="0"/>
        </w:numPr>
      </w:pPr>
      <w:r>
        <w:t xml:space="preserve">Expert all-around architect with experience in object-oriented analysis and design and Microsoft applications/.NET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web"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we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2021-10-28T13:36:01Z</dcterms:created>
  <dcterms:modified xsi:type="dcterms:W3CDTF">2021-10-28T13:36:01Z</dcterms:modified>
</cp:coreProperties>
</file>