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https://www.velvetjobs.com/job-descriptions/architect-business</w:t>
        </w:r>
      </w:hyperlink>
    </w:p>
    <w:p>
      <w:pPr>
        <w:pStyle w:val="Heading1"/>
      </w:pPr>
      <w:bookmarkStart w:id="21" w:name="example-of-architect-business-job-description"/>
      <w:r>
        <w:t xml:space="preserve">Example of Architect, Business Job Description</w:t>
      </w:r>
      <w:bookmarkEnd w:id="21"/>
    </w:p>
    <w:p>
      <w:pPr>
        <w:pStyle w:val="Compact"/>
      </w:pPr>
      <w:r>
        <w:t xml:space="preserve">Our growing company is looking to fill the role of architect,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business"/>
      <w:r>
        <w:t xml:space="preserve">Responsibilities for architect, business</w:t>
      </w:r>
      <w:bookmarkEnd w:id="22"/>
    </w:p>
    <w:p>
      <w:pPr>
        <w:pStyle w:val="Compact"/>
        <w:numPr>
          <w:numId w:val="1001"/>
          <w:ilvl w:val="0"/>
        </w:numPr>
      </w:pPr>
      <w:r>
        <w:t xml:space="preserve">Update and maintain the Agency BRM, to include Business Capabilities, Lines of Businesses, and Business Functions</w:t>
      </w:r>
    </w:p>
    <w:p>
      <w:pPr>
        <w:pStyle w:val="Compact"/>
        <w:numPr>
          <w:numId w:val="1001"/>
          <w:ilvl w:val="0"/>
        </w:numPr>
      </w:pPr>
      <w:r>
        <w:t xml:space="preserve">Collaborate with stakeholders to capture and integrate Laws, Regulations, and Policies and Directives in the EA Repository and map them to existing artifacts in the repository</w:t>
      </w:r>
    </w:p>
    <w:p>
      <w:pPr>
        <w:pStyle w:val="Compact"/>
        <w:numPr>
          <w:numId w:val="1001"/>
          <w:ilvl w:val="0"/>
        </w:numPr>
      </w:pPr>
      <w:r>
        <w:t xml:space="preserve">Have 10+ years of software engineering experience in a fast-paced corporate environment</w:t>
      </w:r>
    </w:p>
    <w:p>
      <w:pPr>
        <w:pStyle w:val="Compact"/>
        <w:numPr>
          <w:numId w:val="1001"/>
          <w:ilvl w:val="0"/>
        </w:numPr>
      </w:pPr>
      <w:r>
        <w:t xml:space="preserve">Bachelors and/or Master's Degree in Computer Science or equivalent work experience will suffice</w:t>
      </w:r>
    </w:p>
    <w:p>
      <w:pPr>
        <w:pStyle w:val="Compact"/>
        <w:numPr>
          <w:numId w:val="1001"/>
          <w:ilvl w:val="0"/>
        </w:numPr>
      </w:pPr>
      <w:r>
        <w:t xml:space="preserve">Experience with financial transaction systems such as banking, payments, or money transfer - AML Compliance experience a plus</w:t>
      </w:r>
    </w:p>
    <w:p>
      <w:pPr>
        <w:pStyle w:val="Compact"/>
        <w:numPr>
          <w:numId w:val="1001"/>
          <w:ilvl w:val="0"/>
        </w:numPr>
      </w:pPr>
      <w:r>
        <w:t xml:space="preserve">Demonstrate a history of successful project execution and proven experience leading technology teams</w:t>
      </w:r>
    </w:p>
    <w:p>
      <w:pPr>
        <w:pStyle w:val="Compact"/>
        <w:numPr>
          <w:numId w:val="1001"/>
          <w:ilvl w:val="0"/>
        </w:numPr>
      </w:pPr>
      <w:r>
        <w:t xml:space="preserve">Experience designing and developing end to end solutions</w:t>
      </w:r>
    </w:p>
    <w:p>
      <w:pPr>
        <w:pStyle w:val="Compact"/>
        <w:numPr>
          <w:numId w:val="1001"/>
          <w:ilvl w:val="0"/>
        </w:numPr>
      </w:pPr>
      <w:r>
        <w:t xml:space="preserve">Excellent written and oral communication to a wide variety of stakeholders, including executive leadership and strong interpersonal skills</w:t>
      </w:r>
    </w:p>
    <w:p>
      <w:pPr>
        <w:pStyle w:val="Compact"/>
        <w:numPr>
          <w:numId w:val="1001"/>
          <w:ilvl w:val="0"/>
        </w:numPr>
      </w:pPr>
      <w:r>
        <w:t xml:space="preserve">Strong data, analytical, logical and problem-solving skills and ability to decipher highly technical data and attention to detail</w:t>
      </w:r>
    </w:p>
    <w:p>
      <w:pPr>
        <w:pStyle w:val="Compact"/>
        <w:numPr>
          <w:numId w:val="1001"/>
          <w:ilvl w:val="0"/>
        </w:numPr>
      </w:pPr>
      <w:r>
        <w:t xml:space="preserve">Ability to create accurate and clear technical architectural and process documentation</w:t>
      </w:r>
    </w:p>
    <w:p>
      <w:pPr>
        <w:pStyle w:val="Heading2"/>
      </w:pPr>
      <w:bookmarkStart w:id="23" w:name="qualifications-for-architect-business"/>
      <w:r>
        <w:t xml:space="preserve">Qualifications for architect, business</w:t>
      </w:r>
      <w:bookmarkEnd w:id="23"/>
    </w:p>
    <w:p>
      <w:pPr>
        <w:pStyle w:val="Compact"/>
        <w:numPr>
          <w:numId w:val="1002"/>
          <w:ilvl w:val="0"/>
        </w:numPr>
      </w:pPr>
      <w:r>
        <w:t xml:space="preserve">Minimum of 7 years of experience in Windows, Linux and Unix Operating system</w:t>
      </w:r>
    </w:p>
    <w:p>
      <w:pPr>
        <w:pStyle w:val="Compact"/>
        <w:numPr>
          <w:numId w:val="1002"/>
          <w:ilvl w:val="0"/>
        </w:numPr>
      </w:pPr>
      <w:r>
        <w:t xml:space="preserve">Minimum of 5 years of experience in implementing Mobile GIS for a Utility workforce</w:t>
      </w:r>
    </w:p>
    <w:p>
      <w:pPr>
        <w:pStyle w:val="Compact"/>
        <w:numPr>
          <w:numId w:val="1002"/>
          <w:ilvl w:val="0"/>
        </w:numPr>
      </w:pPr>
      <w:r>
        <w:t xml:space="preserve">Proficiency with Geo-Analytics, Risk Modeling and Linear Asset Management</w:t>
      </w:r>
    </w:p>
    <w:p>
      <w:pPr>
        <w:pStyle w:val="Compact"/>
        <w:numPr>
          <w:numId w:val="1002"/>
          <w:ilvl w:val="0"/>
        </w:numPr>
      </w:pPr>
      <w:r>
        <w:t xml:space="preserve">Minimum of 7 years of experience in GIS Architecture and standards development</w:t>
      </w:r>
    </w:p>
    <w:p>
      <w:pPr>
        <w:pStyle w:val="Compact"/>
        <w:numPr>
          <w:numId w:val="1002"/>
          <w:ilvl w:val="0"/>
        </w:numPr>
      </w:pPr>
      <w:r>
        <w:t xml:space="preserve">Minimum of 6 years of experience in Software Development Life cycle process and quality assurance practices for developing software applications</w:t>
      </w:r>
    </w:p>
    <w:p>
      <w:pPr>
        <w:pStyle w:val="Compact"/>
        <w:numPr>
          <w:numId w:val="1002"/>
          <w:ilvl w:val="0"/>
        </w:numPr>
      </w:pPr>
      <w:r>
        <w:t xml:space="preserve">Experience in publishing and presenting minimum of 3 papers in GIS international conferences or forums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