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https://www.velvetjobs.com/job-descriptions/ar-manager</w:t>
        </w:r>
      </w:hyperlink>
    </w:p>
    <w:p>
      <w:pPr>
        <w:pStyle w:val="Heading1"/>
      </w:pPr>
      <w:bookmarkStart w:id="21" w:name="example-of-ar-manager-job-description"/>
      <w:r>
        <w:t xml:space="preserve">Example of AR Manager Job Description</w:t>
      </w:r>
      <w:bookmarkEnd w:id="21"/>
    </w:p>
    <w:p>
      <w:pPr>
        <w:pStyle w:val="Compact"/>
      </w:pPr>
      <w:r>
        <w:t xml:space="preserve">Our company is hiring for an AR manager. To join our growing team, please review the list of responsibilities and qualifications.</w:t>
      </w:r>
    </w:p>
    <w:p>
      <w:pPr>
        <w:pStyle w:val="Heading2"/>
      </w:pPr>
      <w:bookmarkStart w:id="22" w:name="responsibilities-for-ar-manager"/>
      <w:r>
        <w:t xml:space="preserve">Responsibilities for AR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new, locally relevant organizations to recommend to the MAF executives in NY</w:t>
      </w:r>
    </w:p>
    <w:p>
      <w:pPr>
        <w:pStyle w:val="Compact"/>
        <w:numPr>
          <w:numId w:val="1001"/>
          <w:ilvl w:val="0"/>
        </w:numPr>
      </w:pPr>
      <w:r>
        <w:t xml:space="preserve">Manage calendar year donations and coordinate with Finance team to ensure yearly amounts adhere to corporate guidelines</w:t>
      </w:r>
    </w:p>
    <w:p>
      <w:pPr>
        <w:pStyle w:val="Compact"/>
        <w:numPr>
          <w:numId w:val="1001"/>
          <w:ilvl w:val="0"/>
        </w:numPr>
      </w:pPr>
      <w:r>
        <w:t xml:space="preserve">Involve office and POS teams in MAF activities to energize and motivate commitment to the cause</w:t>
      </w:r>
    </w:p>
    <w:p>
      <w:pPr>
        <w:pStyle w:val="Compact"/>
        <w:numPr>
          <w:numId w:val="1001"/>
          <w:ilvl w:val="0"/>
        </w:numPr>
      </w:pPr>
      <w:r>
        <w:t xml:space="preserve">Build and manage Back to M.A.C initiative in Mexico</w:t>
      </w:r>
    </w:p>
    <w:p>
      <w:pPr>
        <w:pStyle w:val="Compact"/>
        <w:numPr>
          <w:numId w:val="1001"/>
          <w:ilvl w:val="0"/>
        </w:numPr>
      </w:pPr>
      <w:r>
        <w:t xml:space="preserve">Managing the store location in Jonesboro, AR</w:t>
      </w:r>
    </w:p>
    <w:p>
      <w:pPr>
        <w:pStyle w:val="Compact"/>
        <w:numPr>
          <w:numId w:val="1001"/>
          <w:ilvl w:val="0"/>
        </w:numPr>
      </w:pPr>
      <w:r>
        <w:t xml:space="preserve">Lead, coach, and develop the West Memphis team to achieve excellence in EHS performance, manufacturing capability, meet customer expectations in quality and delivery</w:t>
      </w:r>
    </w:p>
    <w:p>
      <w:pPr>
        <w:pStyle w:val="Compact"/>
        <w:numPr>
          <w:numId w:val="1001"/>
          <w:ilvl w:val="0"/>
        </w:numPr>
      </w:pPr>
      <w:r>
        <w:t xml:space="preserve">Develop and implement budget, objectives, personnel plans, inventory management, and capital plans that align with the strategic objectives of the businesses supplied by the Wyandotte Dispersions and Resins plant</w:t>
      </w:r>
    </w:p>
    <w:p>
      <w:pPr>
        <w:pStyle w:val="Compact"/>
        <w:numPr>
          <w:numId w:val="1001"/>
          <w:ilvl w:val="0"/>
        </w:numPr>
      </w:pPr>
      <w:r>
        <w:t xml:space="preserve">Create and execute manufacturing and asset strategies to ensure assets are aligned with business strategies that ensure technology transfers are issue-free, provide for reliable and flexible product availability while maximizing asset utilization</w:t>
      </w:r>
    </w:p>
    <w:p>
      <w:pPr>
        <w:pStyle w:val="Compact"/>
        <w:numPr>
          <w:numId w:val="1001"/>
          <w:ilvl w:val="0"/>
        </w:numPr>
      </w:pPr>
      <w:r>
        <w:t xml:space="preserve">Reduce the Account receivable position and AR-days according to the Group targets, in order to reduce the Working Capital… Create a real Cash culture within the Sales organization, keeping the financial objectives</w:t>
      </w:r>
    </w:p>
    <w:p>
      <w:pPr>
        <w:pStyle w:val="Compact"/>
        <w:numPr>
          <w:numId w:val="1001"/>
          <w:ilvl w:val="0"/>
        </w:numPr>
      </w:pPr>
      <w:r>
        <w:t xml:space="preserve">Define the Credit Policy for each country/ customer</w:t>
      </w:r>
    </w:p>
    <w:p>
      <w:pPr>
        <w:pStyle w:val="Heading2"/>
      </w:pPr>
      <w:bookmarkStart w:id="23" w:name="qualifications-for-ar-manager"/>
      <w:r>
        <w:t xml:space="preserve">Qualifications for AR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lead and train all service technicians is necessary</w:t>
      </w:r>
    </w:p>
    <w:p>
      <w:pPr>
        <w:pStyle w:val="Compact"/>
        <w:numPr>
          <w:numId w:val="1002"/>
          <w:ilvl w:val="0"/>
        </w:numPr>
      </w:pPr>
      <w:r>
        <w:t xml:space="preserve">Aerial, Earthmoving, and Crane equipment knowledge is a plus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Administration or other relevant discipline required</w:t>
      </w:r>
    </w:p>
    <w:p>
      <w:pPr>
        <w:pStyle w:val="Compact"/>
        <w:numPr>
          <w:numId w:val="1002"/>
          <w:ilvl w:val="0"/>
        </w:numPr>
      </w:pPr>
      <w:r>
        <w:t xml:space="preserve">Minimum of 3 years sales/account management experience</w:t>
      </w:r>
    </w:p>
    <w:p>
      <w:pPr>
        <w:pStyle w:val="Compact"/>
        <w:numPr>
          <w:numId w:val="1002"/>
          <w:ilvl w:val="0"/>
        </w:numPr>
      </w:pPr>
      <w:r>
        <w:t xml:space="preserve">5 years business experience, including credit management, collections, deduction management, accounting, analysis, internal control, customer support preferred</w:t>
      </w:r>
    </w:p>
    <w:p>
      <w:pPr>
        <w:pStyle w:val="Compact"/>
        <w:numPr>
          <w:numId w:val="1002"/>
          <w:ilvl w:val="0"/>
        </w:numPr>
      </w:pPr>
      <w:r>
        <w:t xml:space="preserve">Order and risk management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2021-10-28T18:36:44Z</dcterms:created>
  <dcterms:modified xsi:type="dcterms:W3CDTF">2021-10-28T18:36:44Z</dcterms:modified>
</cp:coreProperties>
</file>