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https://www.velvetjobs.com/job-descriptions/appointment-scheduler</w:t>
        </w:r>
      </w:hyperlink>
    </w:p>
    <w:p>
      <w:pPr>
        <w:pStyle w:val="Heading1"/>
      </w:pPr>
      <w:bookmarkStart w:id="21" w:name="example-of-appointment-scheduler-job-description"/>
      <w:r>
        <w:t xml:space="preserve">Example of Appointment Scheduler Job Description</w:t>
      </w:r>
      <w:bookmarkEnd w:id="21"/>
    </w:p>
    <w:p>
      <w:pPr>
        <w:pStyle w:val="Compact"/>
      </w:pPr>
      <w:r>
        <w:t xml:space="preserve">Our growing company is looking to fill the role of appointment scheduler.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ointment-scheduler"/>
      <w:r>
        <w:t xml:space="preserve">Responsibilities for appointment scheduler</w:t>
      </w:r>
      <w:bookmarkEnd w:id="22"/>
    </w:p>
    <w:p>
      <w:pPr>
        <w:pStyle w:val="Compact"/>
        <w:numPr>
          <w:numId w:val="1001"/>
          <w:ilvl w:val="0"/>
        </w:numPr>
      </w:pPr>
      <w:r>
        <w:t xml:space="preserve">Builds effective partnerships with internal teams to offer and provide exceptional, seamless customer service</w:t>
      </w:r>
    </w:p>
    <w:p>
      <w:pPr>
        <w:pStyle w:val="Compact"/>
        <w:numPr>
          <w:numId w:val="1001"/>
          <w:ilvl w:val="0"/>
        </w:numPr>
      </w:pPr>
      <w:r>
        <w:t xml:space="preserve">Support the C</w:t>
      </w:r>
    </w:p>
    <w:p>
      <w:pPr>
        <w:pStyle w:val="Compact"/>
        <w:numPr>
          <w:numId w:val="1001"/>
          <w:ilvl w:val="0"/>
        </w:numPr>
      </w:pPr>
      <w:r>
        <w:t xml:space="preserve">Multitask between answering incoming phone calls and responding to emails</w:t>
      </w:r>
    </w:p>
    <w:p>
      <w:pPr>
        <w:pStyle w:val="Compact"/>
        <w:numPr>
          <w:numId w:val="1001"/>
          <w:ilvl w:val="0"/>
        </w:numPr>
      </w:pPr>
      <w:r>
        <w:t xml:space="preserve">Schedule appointments via phone, email, and company websites</w:t>
      </w:r>
    </w:p>
    <w:p>
      <w:pPr>
        <w:pStyle w:val="Compact"/>
        <w:numPr>
          <w:numId w:val="1001"/>
          <w:ilvl w:val="0"/>
        </w:numPr>
      </w:pPr>
      <w:r>
        <w:t xml:space="preserve">Complete branch requests</w:t>
      </w:r>
    </w:p>
    <w:p>
      <w:pPr>
        <w:pStyle w:val="Compact"/>
        <w:numPr>
          <w:numId w:val="1001"/>
          <w:ilvl w:val="0"/>
        </w:numPr>
      </w:pPr>
      <w:r>
        <w:t xml:space="preserve">Ability to build a working relationships</w:t>
      </w:r>
    </w:p>
    <w:p>
      <w:pPr>
        <w:pStyle w:val="Compact"/>
        <w:numPr>
          <w:numId w:val="1001"/>
          <w:ilvl w:val="0"/>
        </w:numPr>
      </w:pPr>
      <w:r>
        <w:t xml:space="preserve">Obtaining delivery appointments for selected accounts via phone, e-mail and website</w:t>
      </w:r>
    </w:p>
    <w:p>
      <w:pPr>
        <w:pStyle w:val="Compact"/>
        <w:numPr>
          <w:numId w:val="1001"/>
          <w:ilvl w:val="0"/>
        </w:numPr>
      </w:pPr>
      <w:r>
        <w:t xml:space="preserve">Confirming delivery appointments and date change notifications for internal and external customers</w:t>
      </w:r>
    </w:p>
    <w:p>
      <w:pPr>
        <w:pStyle w:val="Compact"/>
        <w:numPr>
          <w:numId w:val="1001"/>
          <w:ilvl w:val="0"/>
        </w:numPr>
      </w:pPr>
      <w:r>
        <w:t xml:space="preserve">Rescheduling and managing late or missed loads by working with customers, carriers, plants and Customer Service Associates</w:t>
      </w:r>
    </w:p>
    <w:p>
      <w:pPr>
        <w:pStyle w:val="Compact"/>
        <w:numPr>
          <w:numId w:val="1001"/>
          <w:ilvl w:val="0"/>
        </w:numPr>
      </w:pPr>
      <w:r>
        <w:t xml:space="preserve">Researching, analyzing and resolving on-time delivery issues</w:t>
      </w:r>
    </w:p>
    <w:p>
      <w:pPr>
        <w:pStyle w:val="Heading2"/>
      </w:pPr>
      <w:bookmarkStart w:id="23" w:name="qualifications-for-appointment-scheduler"/>
      <w:r>
        <w:t xml:space="preserve">Qualifications for appointment scheduler</w:t>
      </w:r>
      <w:bookmarkEnd w:id="23"/>
    </w:p>
    <w:p>
      <w:pPr>
        <w:pStyle w:val="Compact"/>
        <w:numPr>
          <w:numId w:val="1002"/>
          <w:ilvl w:val="0"/>
        </w:numPr>
      </w:pPr>
      <w:r>
        <w:t xml:space="preserve">1-2+ years' experience in a medical clinic or a hospital acute unit</w:t>
      </w:r>
    </w:p>
    <w:p>
      <w:pPr>
        <w:pStyle w:val="Compact"/>
        <w:numPr>
          <w:numId w:val="1002"/>
          <w:ilvl w:val="0"/>
        </w:numPr>
      </w:pPr>
      <w:r>
        <w:t xml:space="preserve">LPN experience or Medical/Clinical knowledge/experience preferred</w:t>
      </w:r>
    </w:p>
    <w:p>
      <w:pPr>
        <w:pStyle w:val="Compact"/>
        <w:numPr>
          <w:numId w:val="1002"/>
          <w:ilvl w:val="0"/>
        </w:numPr>
      </w:pPr>
      <w:r>
        <w:t xml:space="preserve">0-1+ years working in a medical clinic or healthcare office strongly preferred</w:t>
      </w:r>
    </w:p>
    <w:p>
      <w:pPr>
        <w:pStyle w:val="Compact"/>
        <w:numPr>
          <w:numId w:val="1002"/>
          <w:ilvl w:val="0"/>
        </w:numPr>
      </w:pPr>
      <w:r>
        <w:t xml:space="preserve">Two (2) years recent direct experience w/ demonstrated computer literacy</w:t>
      </w:r>
    </w:p>
    <w:p>
      <w:pPr>
        <w:pStyle w:val="Compact"/>
        <w:numPr>
          <w:numId w:val="1002"/>
          <w:ilvl w:val="0"/>
        </w:numPr>
      </w:pPr>
      <w:r>
        <w:t xml:space="preserve">Two (2) years recent experience on computerized appointment system</w:t>
      </w:r>
    </w:p>
    <w:p>
      <w:pPr>
        <w:pStyle w:val="Compact"/>
        <w:numPr>
          <w:numId w:val="1002"/>
          <w:ilvl w:val="0"/>
        </w:numPr>
      </w:pPr>
      <w:r>
        <w:t xml:space="preserve">Experience on master scheduling within a Primary Care department, preferably one (1) year minimum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ointment-schedu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ointment-schedu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2021-10-28T13:07:31Z</dcterms:created>
  <dcterms:modified xsi:type="dcterms:W3CDTF">2021-10-28T13:07:31Z</dcterms:modified>
</cp:coreProperties>
</file>