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w:t>
        </w:r>
      </w:hyperlink>
    </w:p>
    <w:p>
      <w:pPr>
        <w:pStyle w:val="Heading1"/>
      </w:pPr>
      <w:bookmarkStart w:id="21" w:name="example-of-applications-job-description"/>
      <w:r>
        <w:t xml:space="preserve">Example of Applications Job Description</w:t>
      </w:r>
      <w:bookmarkEnd w:id="21"/>
    </w:p>
    <w:p>
      <w:pPr>
        <w:pStyle w:val="Compact"/>
      </w:pPr>
      <w:r>
        <w:t xml:space="preserve">Our company is looking to fill the role of applications.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
      <w:r>
        <w:t xml:space="preserve">Responsibilities for applications</w:t>
      </w:r>
      <w:bookmarkEnd w:id="22"/>
    </w:p>
    <w:p>
      <w:pPr>
        <w:pStyle w:val="Compact"/>
        <w:numPr>
          <w:numId w:val="1001"/>
          <w:ilvl w:val="0"/>
        </w:numPr>
      </w:pPr>
      <w:r>
        <w:t xml:space="preserve">Combine a broad spectrum of technical knowledge in order to provide innovative solutions to critical application system needs</w:t>
      </w:r>
    </w:p>
    <w:p>
      <w:pPr>
        <w:pStyle w:val="Compact"/>
        <w:numPr>
          <w:numId w:val="1001"/>
          <w:ilvl w:val="0"/>
        </w:numPr>
      </w:pPr>
      <w:r>
        <w:t xml:space="preserve">Assist in continuous improvement efforts to deliver technologically rich and efficient service to the College’s user base</w:t>
      </w:r>
    </w:p>
    <w:p>
      <w:pPr>
        <w:pStyle w:val="Compact"/>
        <w:numPr>
          <w:numId w:val="1001"/>
          <w:ilvl w:val="0"/>
        </w:numPr>
      </w:pPr>
      <w:r>
        <w:t xml:space="preserve">Function within the departmental development processes and support and maintain current, future and legacy systems</w:t>
      </w:r>
    </w:p>
    <w:p>
      <w:pPr>
        <w:pStyle w:val="Compact"/>
        <w:numPr>
          <w:numId w:val="1001"/>
          <w:ilvl w:val="0"/>
        </w:numPr>
      </w:pPr>
      <w:r>
        <w:t xml:space="preserve">Work with non-technical members of the team to identify business rules and define requirements for upcoming and ongoing projects</w:t>
      </w:r>
    </w:p>
    <w:p>
      <w:pPr>
        <w:pStyle w:val="Compact"/>
        <w:numPr>
          <w:numId w:val="1001"/>
          <w:ilvl w:val="0"/>
        </w:numPr>
      </w:pPr>
      <w:r>
        <w:t xml:space="preserve">Complete work according to the defined specifications, schedule and budget</w:t>
      </w:r>
    </w:p>
    <w:p>
      <w:pPr>
        <w:pStyle w:val="Compact"/>
        <w:numPr>
          <w:numId w:val="1001"/>
          <w:ilvl w:val="0"/>
        </w:numPr>
      </w:pPr>
      <w:r>
        <w:t xml:space="preserve">This RSA Archer developer position will assist in the Data Privacy requirements of the Legal Business and will be an expert in the RSA Archer 5.x development and platform</w:t>
      </w:r>
    </w:p>
    <w:p>
      <w:pPr>
        <w:pStyle w:val="Compact"/>
        <w:numPr>
          <w:numId w:val="1001"/>
          <w:ilvl w:val="0"/>
        </w:numPr>
      </w:pPr>
      <w:r>
        <w:t xml:space="preserve">Responsible for engaging with business on defining requirements and changes to new and existing solutions, documenting requirements and designs, providing estimates to complete implementation work, and validating implementations</w:t>
      </w:r>
    </w:p>
    <w:p>
      <w:pPr>
        <w:pStyle w:val="Compact"/>
        <w:numPr>
          <w:numId w:val="1001"/>
          <w:ilvl w:val="0"/>
        </w:numPr>
      </w:pPr>
      <w:r>
        <w:t xml:space="preserve">End to end configuration of new and existing Archer applications, managing every aspect of the SDLC when necessary</w:t>
      </w:r>
    </w:p>
    <w:p>
      <w:pPr>
        <w:pStyle w:val="Compact"/>
        <w:numPr>
          <w:numId w:val="1001"/>
          <w:ilvl w:val="0"/>
        </w:numPr>
      </w:pPr>
      <w:r>
        <w:t xml:space="preserve">Resolving issues for both end users and platform related</w:t>
      </w:r>
    </w:p>
    <w:p>
      <w:pPr>
        <w:pStyle w:val="Compact"/>
        <w:numPr>
          <w:numId w:val="1001"/>
          <w:ilvl w:val="0"/>
        </w:numPr>
      </w:pPr>
      <w:r>
        <w:t xml:space="preserve">Creation of thorough solution documentation to facilitate personnel changes and the ongoing maintenance of the solution</w:t>
      </w:r>
    </w:p>
    <w:p>
      <w:pPr>
        <w:pStyle w:val="Heading2"/>
      </w:pPr>
      <w:bookmarkStart w:id="23" w:name="qualifications-for-applications"/>
      <w:r>
        <w:t xml:space="preserve">Qualifications for applications</w:t>
      </w:r>
      <w:bookmarkEnd w:id="23"/>
    </w:p>
    <w:p>
      <w:pPr>
        <w:pStyle w:val="Compact"/>
        <w:numPr>
          <w:numId w:val="1002"/>
          <w:ilvl w:val="0"/>
        </w:numPr>
      </w:pPr>
      <w:r>
        <w:t xml:space="preserve">Bachelor's Degree in Supply Chain, engineering or other related field</w:t>
      </w:r>
    </w:p>
    <w:p>
      <w:pPr>
        <w:pStyle w:val="Compact"/>
        <w:numPr>
          <w:numId w:val="1002"/>
          <w:ilvl w:val="0"/>
        </w:numPr>
      </w:pPr>
      <w:r>
        <w:t xml:space="preserve">Excellent communication skills, verbal and written across various levels</w:t>
      </w:r>
    </w:p>
    <w:p>
      <w:pPr>
        <w:pStyle w:val="Compact"/>
        <w:numPr>
          <w:numId w:val="1002"/>
          <w:ilvl w:val="0"/>
        </w:numPr>
      </w:pPr>
      <w:r>
        <w:t xml:space="preserve">Strong and demonstrated computer skills (Microsoft Office, including Microsoft Project, Excel, ) and knowledgeable of ERP systems (SAP desired)</w:t>
      </w:r>
    </w:p>
    <w:p>
      <w:pPr>
        <w:pStyle w:val="Compact"/>
        <w:numPr>
          <w:numId w:val="1002"/>
          <w:ilvl w:val="0"/>
        </w:numPr>
      </w:pPr>
      <w:r>
        <w:t xml:space="preserve">Ability to travel, including internationally, as required</w:t>
      </w:r>
    </w:p>
    <w:p>
      <w:pPr>
        <w:pStyle w:val="Compact"/>
        <w:numPr>
          <w:numId w:val="1002"/>
          <w:ilvl w:val="0"/>
        </w:numPr>
      </w:pPr>
      <w:r>
        <w:t xml:space="preserve">Able to design/space plan and specify creative solutions with systems and freestanding furniture</w:t>
      </w:r>
    </w:p>
    <w:p>
      <w:pPr>
        <w:pStyle w:val="Compact"/>
        <w:numPr>
          <w:numId w:val="1002"/>
          <w:ilvl w:val="0"/>
        </w:numPr>
      </w:pPr>
      <w:r>
        <w:t xml:space="preserve">Strong presentation skills in customer facing situations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2021-10-28T18:38:33Z</dcterms:created>
  <dcterms:modified xsi:type="dcterms:W3CDTF">2021-10-28T18:38:33Z</dcterms:modified>
</cp:coreProperties>
</file>