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https://www.velvetjobs.com/job-descriptions/applications-support</w:t>
        </w:r>
      </w:hyperlink>
    </w:p>
    <w:p>
      <w:pPr>
        <w:pStyle w:val="Heading1"/>
      </w:pPr>
      <w:bookmarkStart w:id="21" w:name="example-of-applications-support-job-description"/>
      <w:r>
        <w:t xml:space="preserve">Example of Applications Support Job Description</w:t>
      </w:r>
      <w:bookmarkEnd w:id="21"/>
    </w:p>
    <w:p>
      <w:pPr>
        <w:pStyle w:val="Compact"/>
      </w:pPr>
      <w:r>
        <w:t xml:space="preserve">Our company is looking to fill the role of applications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support"/>
      <w:r>
        <w:t xml:space="preserve">Responsibilities for applications support</w:t>
      </w:r>
      <w:bookmarkEnd w:id="22"/>
    </w:p>
    <w:p>
      <w:pPr>
        <w:pStyle w:val="Compact"/>
        <w:numPr>
          <w:numId w:val="1001"/>
          <w:ilvl w:val="0"/>
        </w:numPr>
      </w:pPr>
      <w:r>
        <w:t xml:space="preserve">Manage the implementation, keeping software up-to-date, optimal configuration and plan for future needs of all assigned applications</w:t>
      </w:r>
    </w:p>
    <w:p>
      <w:pPr>
        <w:pStyle w:val="Compact"/>
        <w:numPr>
          <w:numId w:val="1001"/>
          <w:ilvl w:val="0"/>
        </w:numPr>
      </w:pPr>
      <w:r>
        <w:t xml:space="preserve">Develop and maintain a highly advanced level of proficiency with software and hardware in use</w:t>
      </w:r>
    </w:p>
    <w:p>
      <w:pPr>
        <w:pStyle w:val="Compact"/>
        <w:numPr>
          <w:numId w:val="1001"/>
          <w:ilvl w:val="0"/>
        </w:numPr>
      </w:pPr>
      <w:r>
        <w:t xml:space="preserve">Work with the HelpDesk, providing excellent customer service and support to all users, internal and external with expert, second-level support for firm applications</w:t>
      </w:r>
    </w:p>
    <w:p>
      <w:pPr>
        <w:pStyle w:val="Compact"/>
        <w:numPr>
          <w:numId w:val="1001"/>
          <w:ilvl w:val="0"/>
        </w:numPr>
      </w:pPr>
      <w:r>
        <w:t xml:space="preserve">Ensure solution availability, controls, configurations and data integrity</w:t>
      </w:r>
    </w:p>
    <w:p>
      <w:pPr>
        <w:pStyle w:val="Compact"/>
        <w:numPr>
          <w:numId w:val="1001"/>
          <w:ilvl w:val="0"/>
        </w:numPr>
      </w:pPr>
      <w:r>
        <w:t xml:space="preserve">Analyzes system trends and underlying concerns and user query to make system improvement recommendations</w:t>
      </w:r>
    </w:p>
    <w:p>
      <w:pPr>
        <w:pStyle w:val="Compact"/>
        <w:numPr>
          <w:numId w:val="1001"/>
          <w:ilvl w:val="0"/>
        </w:numPr>
      </w:pPr>
      <w:r>
        <w:t xml:space="preserve">Administer security/authorization set-up, user documentation, data interface design, data migration and reconciliation</w:t>
      </w:r>
    </w:p>
    <w:p>
      <w:pPr>
        <w:pStyle w:val="Compact"/>
        <w:numPr>
          <w:numId w:val="1001"/>
          <w:ilvl w:val="0"/>
        </w:numPr>
      </w:pPr>
      <w:r>
        <w:t xml:space="preserve">Problem resolution – Gathers complete information from clients, documents steps taken, researches the knowledgebase and documentation for known solutions, isolates causes and takes restorative actions while minimizing disruption to the client’s business operation</w:t>
      </w:r>
    </w:p>
    <w:p>
      <w:pPr>
        <w:pStyle w:val="Compact"/>
        <w:numPr>
          <w:numId w:val="1001"/>
          <w:ilvl w:val="0"/>
        </w:numPr>
      </w:pPr>
      <w:r>
        <w:t xml:space="preserve">Customer satisfaction – Responds and communicates effectively with clients in order to build trust and loyalty</w:t>
      </w:r>
    </w:p>
    <w:p>
      <w:pPr>
        <w:pStyle w:val="Compact"/>
        <w:numPr>
          <w:numId w:val="1001"/>
          <w:ilvl w:val="0"/>
        </w:numPr>
      </w:pPr>
      <w:r>
        <w:t xml:space="preserve">Teamwork – Interacts constructively with colleagues to resolve customer issues in the most effective manner</w:t>
      </w:r>
    </w:p>
    <w:p>
      <w:pPr>
        <w:pStyle w:val="Compact"/>
        <w:numPr>
          <w:numId w:val="1001"/>
          <w:ilvl w:val="0"/>
        </w:numPr>
      </w:pPr>
      <w:r>
        <w:t xml:space="preserve">Technical expertise – Acquires and maintains expertise on the Thomson Elite software product set and its operating platforms</w:t>
      </w:r>
    </w:p>
    <w:p>
      <w:pPr>
        <w:pStyle w:val="Heading2"/>
      </w:pPr>
      <w:bookmarkStart w:id="23" w:name="qualifications-for-applications-support"/>
      <w:r>
        <w:t xml:space="preserve">Qualifications for applications support</w:t>
      </w:r>
      <w:bookmarkEnd w:id="23"/>
    </w:p>
    <w:p>
      <w:pPr>
        <w:pStyle w:val="Compact"/>
        <w:numPr>
          <w:numId w:val="1002"/>
          <w:ilvl w:val="0"/>
        </w:numPr>
      </w:pPr>
      <w:r>
        <w:t xml:space="preserve">Knowledge of Windows and Linux OS with the ability to maneuver and troubleshoot basic issues</w:t>
      </w:r>
    </w:p>
    <w:p>
      <w:pPr>
        <w:pStyle w:val="Compact"/>
        <w:numPr>
          <w:numId w:val="1002"/>
          <w:ilvl w:val="0"/>
        </w:numPr>
      </w:pPr>
      <w:r>
        <w:t xml:space="preserve">Working knowledge of the Change management and control policies</w:t>
      </w:r>
    </w:p>
    <w:p>
      <w:pPr>
        <w:pStyle w:val="Compact"/>
        <w:numPr>
          <w:numId w:val="1002"/>
          <w:ilvl w:val="0"/>
        </w:numPr>
      </w:pPr>
      <w:r>
        <w:t xml:space="preserve">Working knowledge of escalation protocols</w:t>
      </w:r>
    </w:p>
    <w:p>
      <w:pPr>
        <w:pStyle w:val="Compact"/>
        <w:numPr>
          <w:numId w:val="1002"/>
          <w:ilvl w:val="0"/>
        </w:numPr>
      </w:pPr>
      <w:r>
        <w:t xml:space="preserve">Ability to show experience managing multiple tasks simultaneously and successfully</w:t>
      </w:r>
    </w:p>
    <w:p>
      <w:pPr>
        <w:pStyle w:val="Compact"/>
        <w:numPr>
          <w:numId w:val="1002"/>
          <w:ilvl w:val="0"/>
        </w:numPr>
      </w:pPr>
      <w:r>
        <w:t xml:space="preserve">Good knowledge of the UK Energy Supply industry and related processes</w:t>
      </w:r>
    </w:p>
    <w:p>
      <w:pPr>
        <w:pStyle w:val="Compact"/>
        <w:numPr>
          <w:numId w:val="1002"/>
          <w:ilvl w:val="0"/>
        </w:numPr>
      </w:pPr>
      <w:r>
        <w:t xml:space="preserve">Coaching and developing other application support analysts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2021-10-28T18:38:30Z</dcterms:created>
  <dcterms:modified xsi:type="dcterms:W3CDTF">2021-10-28T18:38:30Z</dcterms:modified>
</cp:coreProperties>
</file>