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https://www.velvetjobs.com/job-descriptions/applications-support-manager</w:t>
        </w:r>
      </w:hyperlink>
    </w:p>
    <w:p>
      <w:pPr>
        <w:pStyle w:val="Heading1"/>
      </w:pPr>
      <w:bookmarkStart w:id="21" w:name="example-of-applications-support-manager-job-description"/>
      <w:r>
        <w:t xml:space="preserve">Example of Applications Support Manager Job Description</w:t>
      </w:r>
      <w:bookmarkEnd w:id="21"/>
    </w:p>
    <w:p>
      <w:pPr>
        <w:pStyle w:val="Compact"/>
      </w:pPr>
      <w:r>
        <w:t xml:space="preserve">Our innovative and growing company is searching for experienced candidates for the position of applications support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support-manager"/>
      <w:r>
        <w:t xml:space="preserve">Responsibilities for applications support manager</w:t>
      </w:r>
      <w:bookmarkEnd w:id="22"/>
    </w:p>
    <w:p>
      <w:pPr>
        <w:pStyle w:val="Compact"/>
        <w:numPr>
          <w:numId w:val="1001"/>
          <w:ilvl w:val="0"/>
        </w:numPr>
      </w:pPr>
      <w:r>
        <w:t xml:space="preserve">Plan, prepare, and execute business user acceptance testing</w:t>
      </w:r>
    </w:p>
    <w:p>
      <w:pPr>
        <w:pStyle w:val="Compact"/>
        <w:numPr>
          <w:numId w:val="1001"/>
          <w:ilvl w:val="0"/>
        </w:numPr>
      </w:pPr>
      <w:r>
        <w:t xml:space="preserve">Perform administration duties for supporting systems, including user provisioning</w:t>
      </w:r>
    </w:p>
    <w:p>
      <w:pPr>
        <w:pStyle w:val="Compact"/>
        <w:numPr>
          <w:numId w:val="1001"/>
          <w:ilvl w:val="0"/>
        </w:numPr>
      </w:pPr>
      <w:r>
        <w:t xml:space="preserve">Plan, coordinate, and communicate the quarterly subscriber count reporting process</w:t>
      </w:r>
    </w:p>
    <w:p>
      <w:pPr>
        <w:pStyle w:val="Compact"/>
        <w:numPr>
          <w:numId w:val="1001"/>
          <w:ilvl w:val="0"/>
        </w:numPr>
      </w:pPr>
      <w:r>
        <w:t xml:space="preserve">Ensure the integrity of the subscriber count data by implementing and monitoring internal controls</w:t>
      </w:r>
    </w:p>
    <w:p>
      <w:pPr>
        <w:pStyle w:val="Compact"/>
        <w:numPr>
          <w:numId w:val="1001"/>
          <w:ilvl w:val="0"/>
        </w:numPr>
      </w:pPr>
      <w:r>
        <w:t xml:space="preserve">Maintain documentation of the subscriber reporting process and collaborate with business partners to document best practices and standards</w:t>
      </w:r>
    </w:p>
    <w:p>
      <w:pPr>
        <w:pStyle w:val="Compact"/>
        <w:numPr>
          <w:numId w:val="1001"/>
          <w:ilvl w:val="0"/>
        </w:numPr>
      </w:pPr>
      <w:r>
        <w:t xml:space="preserve">Conduct training for the user community</w:t>
      </w:r>
    </w:p>
    <w:p>
      <w:pPr>
        <w:pStyle w:val="Compact"/>
        <w:numPr>
          <w:numId w:val="1001"/>
          <w:ilvl w:val="0"/>
        </w:numPr>
      </w:pPr>
      <w:r>
        <w:t xml:space="preserve">Fulfill ad hoc requests for information, including any audit type requests</w:t>
      </w:r>
    </w:p>
    <w:p>
      <w:pPr>
        <w:pStyle w:val="Compact"/>
        <w:numPr>
          <w:numId w:val="1001"/>
          <w:ilvl w:val="0"/>
        </w:numPr>
      </w:pPr>
      <w:r>
        <w:t xml:space="preserve">Provides Accounting department with monthly reporting information for financial</w:t>
      </w:r>
    </w:p>
    <w:p>
      <w:pPr>
        <w:pStyle w:val="Compact"/>
        <w:numPr>
          <w:numId w:val="1001"/>
          <w:ilvl w:val="0"/>
        </w:numPr>
      </w:pPr>
      <w:r>
        <w:t xml:space="preserve">Represent Financial Services/HR in all systems implementation and enhancement projects, in close collaboration with IT</w:t>
      </w:r>
    </w:p>
    <w:p>
      <w:pPr>
        <w:pStyle w:val="Compact"/>
        <w:numPr>
          <w:numId w:val="1001"/>
          <w:ilvl w:val="0"/>
        </w:numPr>
      </w:pPr>
      <w:r>
        <w:t xml:space="preserve">Working closely with IT business analysts, capture detailed project requirements, process flow and mock-ups</w:t>
      </w:r>
    </w:p>
    <w:p>
      <w:pPr>
        <w:pStyle w:val="Heading2"/>
      </w:pPr>
      <w:bookmarkStart w:id="23" w:name="qualifications-for-applications-support-manager"/>
      <w:r>
        <w:t xml:space="preserve">Qualifications for applications support manager</w:t>
      </w:r>
      <w:bookmarkEnd w:id="23"/>
    </w:p>
    <w:p>
      <w:pPr>
        <w:pStyle w:val="Compact"/>
        <w:numPr>
          <w:numId w:val="1002"/>
          <w:ilvl w:val="0"/>
        </w:numPr>
      </w:pPr>
      <w:r>
        <w:t xml:space="preserve">Bachelor's Degree preferred and 8-10+ years of related</w:t>
      </w:r>
    </w:p>
    <w:p>
      <w:pPr>
        <w:pStyle w:val="Compact"/>
        <w:numPr>
          <w:numId w:val="1002"/>
          <w:ilvl w:val="0"/>
        </w:numPr>
      </w:pPr>
      <w:r>
        <w:t xml:space="preserve">Exposure to Java, ETL tools and Scheduler</w:t>
      </w:r>
    </w:p>
    <w:p>
      <w:pPr>
        <w:pStyle w:val="Compact"/>
        <w:numPr>
          <w:numId w:val="1002"/>
          <w:ilvl w:val="0"/>
        </w:numPr>
      </w:pPr>
      <w:r>
        <w:t xml:space="preserve">7+ years professional experience in technical or project management position</w:t>
      </w:r>
    </w:p>
    <w:p>
      <w:pPr>
        <w:pStyle w:val="Compact"/>
        <w:numPr>
          <w:numId w:val="1002"/>
          <w:ilvl w:val="0"/>
        </w:numPr>
      </w:pPr>
      <w:r>
        <w:t xml:space="preserve">3+ years in a similar service role, , Development Lead, BA Manager, Project Leader</w:t>
      </w:r>
    </w:p>
    <w:p>
      <w:pPr>
        <w:pStyle w:val="Compact"/>
        <w:numPr>
          <w:numId w:val="1002"/>
          <w:ilvl w:val="0"/>
        </w:numPr>
      </w:pPr>
      <w:r>
        <w:t xml:space="preserve">Ability to work in a team environment and collate feedback from all levels within the business and technical environments</w:t>
      </w:r>
    </w:p>
    <w:p>
      <w:pPr>
        <w:pStyle w:val="Compact"/>
        <w:numPr>
          <w:numId w:val="1002"/>
          <w:ilvl w:val="0"/>
        </w:numPr>
      </w:pPr>
      <w:r>
        <w:t xml:space="preserve">Demonstrated change leadership skills (i.e., ability to effectively manage communication, negotiate successful outcomes, identify risks, engage correct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suppor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suppor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2021-10-28T18:33:11Z</dcterms:created>
  <dcterms:modified xsi:type="dcterms:W3CDTF">2021-10-28T18:33:11Z</dcterms:modified>
</cp:coreProperties>
</file>