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https://www.velvetjobs.com/job-descriptions/applications-support-engineer</w:t>
        </w:r>
      </w:hyperlink>
    </w:p>
    <w:p>
      <w:pPr>
        <w:pStyle w:val="Heading1"/>
      </w:pPr>
      <w:bookmarkStart w:id="21" w:name="example-of-applications-support-engineer-job-description"/>
      <w:r>
        <w:t xml:space="preserve">Example of Applications Support Engineer Job Description</w:t>
      </w:r>
      <w:bookmarkEnd w:id="21"/>
    </w:p>
    <w:p>
      <w:pPr>
        <w:pStyle w:val="Compact"/>
      </w:pPr>
      <w:r>
        <w:t xml:space="preserve">Our growing company is looking to fill the role of applications support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support-engineer"/>
      <w:r>
        <w:t xml:space="preserve">Responsibilities for applications support engineer</w:t>
      </w:r>
      <w:bookmarkEnd w:id="22"/>
    </w:p>
    <w:p>
      <w:pPr>
        <w:pStyle w:val="Compact"/>
        <w:numPr>
          <w:numId w:val="1001"/>
          <w:ilvl w:val="0"/>
        </w:numPr>
      </w:pPr>
      <w:r>
        <w:t xml:space="preserve">Provide approvals on major project deliverables including functional and non-functional requirements, architecture reviews, testing strategies and deferred defects</w:t>
      </w:r>
    </w:p>
    <w:p>
      <w:pPr>
        <w:pStyle w:val="Compact"/>
        <w:numPr>
          <w:numId w:val="1001"/>
          <w:ilvl w:val="0"/>
        </w:numPr>
      </w:pPr>
      <w:r>
        <w:t xml:space="preserve">Conduct post mortem on project and release quality and PTO effectiveness in terms of production stability measurements with focus on P1 incidents</w:t>
      </w:r>
    </w:p>
    <w:p>
      <w:pPr>
        <w:pStyle w:val="Compact"/>
        <w:numPr>
          <w:numId w:val="1001"/>
          <w:ilvl w:val="0"/>
        </w:numPr>
      </w:pPr>
      <w:r>
        <w:t xml:space="preserve">You will be expected to be able to communicate clearly, both written and verbally, with end users, consultants, developers</w:t>
      </w:r>
    </w:p>
    <w:p>
      <w:pPr>
        <w:pStyle w:val="Compact"/>
        <w:numPr>
          <w:numId w:val="1001"/>
          <w:ilvl w:val="0"/>
        </w:numPr>
      </w:pPr>
      <w:r>
        <w:t xml:space="preserve">Maintain documentations for all business intelligence processes</w:t>
      </w:r>
    </w:p>
    <w:p>
      <w:pPr>
        <w:pStyle w:val="Compact"/>
        <w:numPr>
          <w:numId w:val="1001"/>
          <w:ilvl w:val="0"/>
        </w:numPr>
      </w:pPr>
      <w:r>
        <w:t xml:space="preserve">Work 8h/day Monday-Friday</w:t>
      </w:r>
    </w:p>
    <w:p>
      <w:pPr>
        <w:pStyle w:val="Compact"/>
        <w:numPr>
          <w:numId w:val="1001"/>
          <w:ilvl w:val="0"/>
        </w:numPr>
      </w:pPr>
      <w:r>
        <w:t xml:space="preserve">On-call activities at every 5-6 weeks (out of hours support whenever issues occur on the environment)</w:t>
      </w:r>
    </w:p>
    <w:p>
      <w:pPr>
        <w:pStyle w:val="Compact"/>
        <w:numPr>
          <w:numId w:val="1001"/>
          <w:ilvl w:val="0"/>
        </w:numPr>
      </w:pPr>
      <w:r>
        <w:t xml:space="preserve">Provide technical expertise to other colleagues from different team</w:t>
      </w:r>
    </w:p>
    <w:p>
      <w:pPr>
        <w:pStyle w:val="Compact"/>
        <w:numPr>
          <w:numId w:val="1001"/>
          <w:ilvl w:val="0"/>
        </w:numPr>
      </w:pPr>
      <w:r>
        <w:t xml:space="preserve">Provides technical support for new product launches and new service introductions, supporting existing legacy fleet of drill bit and reamer products in the GOM</w:t>
      </w:r>
    </w:p>
    <w:p>
      <w:pPr>
        <w:pStyle w:val="Compact"/>
        <w:numPr>
          <w:numId w:val="1001"/>
          <w:ilvl w:val="0"/>
        </w:numPr>
      </w:pPr>
      <w:r>
        <w:t xml:space="preserve">This can involve duties such as lunch and learns, customer visits, well recaps, pre-well analysis, post-well analysis, bit record collection, inventory analysis, bit/reamer selections, dull analysis, new design testing and analysis, case histories, performance summary reports, industry SPE papers, technical conferences, root cause analysis, and general customer inquiries</w:t>
      </w:r>
    </w:p>
    <w:p>
      <w:pPr>
        <w:pStyle w:val="Compact"/>
        <w:numPr>
          <w:numId w:val="1001"/>
          <w:ilvl w:val="0"/>
        </w:numPr>
      </w:pPr>
      <w:r>
        <w:t xml:space="preserve">May plan and manage rental and saleable fleet/assets and be responsible for adequate distribution and allocation of resources/assets to perform job duties</w:t>
      </w:r>
    </w:p>
    <w:p>
      <w:pPr>
        <w:pStyle w:val="Heading2"/>
      </w:pPr>
      <w:bookmarkStart w:id="23" w:name="qualifications-for-applications-support-engineer"/>
      <w:r>
        <w:t xml:space="preserve">Qualifications for applications support engineer</w:t>
      </w:r>
      <w:bookmarkEnd w:id="23"/>
    </w:p>
    <w:p>
      <w:pPr>
        <w:pStyle w:val="Compact"/>
        <w:numPr>
          <w:numId w:val="1002"/>
          <w:ilvl w:val="0"/>
        </w:numPr>
      </w:pPr>
      <w:r>
        <w:t xml:space="preserve">Strong SMTP knowledge</w:t>
      </w:r>
    </w:p>
    <w:p>
      <w:pPr>
        <w:pStyle w:val="Compact"/>
        <w:numPr>
          <w:numId w:val="1002"/>
          <w:ilvl w:val="0"/>
        </w:numPr>
      </w:pPr>
      <w:r>
        <w:t xml:space="preserve">Active Directory – Windows 2003 / 2008R2 / 2012R2 (Advantages)</w:t>
      </w:r>
    </w:p>
    <w:p>
      <w:pPr>
        <w:pStyle w:val="Compact"/>
        <w:numPr>
          <w:numId w:val="1002"/>
          <w:ilvl w:val="0"/>
        </w:numPr>
      </w:pPr>
      <w:r>
        <w:t xml:space="preserve">Configuring, securing and troubleshooting email transport related technologies (DNS, SMTP, RPC, POP3)</w:t>
      </w:r>
    </w:p>
    <w:p>
      <w:pPr>
        <w:pStyle w:val="Compact"/>
        <w:numPr>
          <w:numId w:val="1002"/>
          <w:ilvl w:val="0"/>
        </w:numPr>
      </w:pPr>
      <w:r>
        <w:t xml:space="preserve">Mail Hygiene</w:t>
      </w:r>
    </w:p>
    <w:p>
      <w:pPr>
        <w:pStyle w:val="Compact"/>
        <w:numPr>
          <w:numId w:val="1002"/>
          <w:ilvl w:val="0"/>
        </w:numPr>
      </w:pPr>
      <w:r>
        <w:t xml:space="preserve">Bachelor degree in relevant science or engineering discipline</w:t>
      </w:r>
    </w:p>
    <w:p>
      <w:pPr>
        <w:pStyle w:val="Compact"/>
        <w:numPr>
          <w:numId w:val="1002"/>
          <w:ilvl w:val="0"/>
        </w:numPr>
      </w:pPr>
      <w:r>
        <w:t xml:space="preserve">Must be highly motivated and have strong problem solving 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2021-10-28T12:53:52Z</dcterms:created>
  <dcterms:modified xsi:type="dcterms:W3CDTF">2021-10-28T12:53:52Z</dcterms:modified>
</cp:coreProperties>
</file>