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https://www.velvetjobs.com/job-descriptions/applications-support-analyst</w:t>
        </w:r>
      </w:hyperlink>
    </w:p>
    <w:p>
      <w:pPr>
        <w:pStyle w:val="Heading1"/>
      </w:pPr>
      <w:bookmarkStart w:id="21" w:name="example-of-applications-support-analyst-job-description"/>
      <w:r>
        <w:t xml:space="preserve">Example of Applications Support Analyst Job Description</w:t>
      </w:r>
      <w:bookmarkEnd w:id="21"/>
    </w:p>
    <w:p>
      <w:pPr>
        <w:pStyle w:val="Compact"/>
      </w:pPr>
      <w:r>
        <w:t xml:space="preserve">Our innovative and growing company is hiring for an applications support analyst. To join our growing team, please review the list of responsibilities and qualifications.</w:t>
      </w:r>
    </w:p>
    <w:p>
      <w:pPr>
        <w:pStyle w:val="Heading2"/>
      </w:pPr>
      <w:bookmarkStart w:id="22" w:name="responsibilities-for-applications-support-analyst"/>
      <w:r>
        <w:t xml:space="preserve">Responsibilities for applications support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and handle the standard patching cycles of servers</w:t>
      </w:r>
    </w:p>
    <w:p>
      <w:pPr>
        <w:pStyle w:val="Compact"/>
        <w:numPr>
          <w:numId w:val="1001"/>
          <w:ilvl w:val="0"/>
        </w:numPr>
      </w:pPr>
      <w:r>
        <w:t xml:space="preserve">Analyze production incidents and document in a consistent manner and provide updates to the leads</w:t>
      </w:r>
    </w:p>
    <w:p>
      <w:pPr>
        <w:pStyle w:val="Compact"/>
        <w:numPr>
          <w:numId w:val="1001"/>
          <w:ilvl w:val="0"/>
        </w:numPr>
      </w:pPr>
      <w:r>
        <w:t xml:space="preserve">Latest ISO9 standards</w:t>
      </w:r>
    </w:p>
    <w:p>
      <w:pPr>
        <w:pStyle w:val="Compact"/>
        <w:numPr>
          <w:numId w:val="1001"/>
          <w:ilvl w:val="0"/>
        </w:numPr>
      </w:pPr>
      <w:r>
        <w:t xml:space="preserve">Latest BSI standards</w:t>
      </w:r>
    </w:p>
    <w:p>
      <w:pPr>
        <w:pStyle w:val="Compact"/>
        <w:numPr>
          <w:numId w:val="1001"/>
          <w:ilvl w:val="0"/>
        </w:numPr>
      </w:pPr>
      <w:r>
        <w:t xml:space="preserve">Ensure that key backend processes complete at the relevant checkpoints</w:t>
      </w:r>
    </w:p>
    <w:p>
      <w:pPr>
        <w:pStyle w:val="Compact"/>
        <w:numPr>
          <w:numId w:val="1001"/>
          <w:ilvl w:val="0"/>
        </w:numPr>
      </w:pPr>
      <w:r>
        <w:t xml:space="preserve">Ensure that business teams receive the daily reports around fulfillment, sales, inventory</w:t>
      </w:r>
    </w:p>
    <w:p>
      <w:pPr>
        <w:pStyle w:val="Compact"/>
        <w:numPr>
          <w:numId w:val="1001"/>
          <w:ilvl w:val="0"/>
        </w:numPr>
      </w:pPr>
      <w:r>
        <w:t xml:space="preserve">Triage reported production issues and involve the appropriate development teams to provide a through root cause analysis and remediation</w:t>
      </w:r>
    </w:p>
    <w:p>
      <w:pPr>
        <w:pStyle w:val="Compact"/>
        <w:numPr>
          <w:numId w:val="1001"/>
          <w:ilvl w:val="0"/>
        </w:numPr>
      </w:pPr>
      <w:r>
        <w:t xml:space="preserve">Document the root cause analysis and remediation</w:t>
      </w:r>
    </w:p>
    <w:p>
      <w:pPr>
        <w:pStyle w:val="Compact"/>
        <w:numPr>
          <w:numId w:val="1001"/>
          <w:ilvl w:val="0"/>
        </w:numPr>
      </w:pPr>
      <w:r>
        <w:t xml:space="preserve">Report key metrics around support issues like number of open issues on a weekly basis, rate of issue closure, number of repeated issues opened over a period of time</w:t>
      </w:r>
    </w:p>
    <w:p>
      <w:pPr>
        <w:pStyle w:val="Compact"/>
        <w:numPr>
          <w:numId w:val="1001"/>
          <w:ilvl w:val="0"/>
        </w:numPr>
      </w:pPr>
      <w:r>
        <w:t xml:space="preserve">Collaborate with cross-functional teams within and outside the organization like Internal Audit, Finance, Logistics, Customer Service to document and communicate application incidents on a regular basis</w:t>
      </w:r>
    </w:p>
    <w:p>
      <w:pPr>
        <w:pStyle w:val="Heading2"/>
      </w:pPr>
      <w:bookmarkStart w:id="23" w:name="qualifications-for-applications-support-analyst"/>
      <w:r>
        <w:t xml:space="preserve">Qualifications for applications support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Improvement of overall quality and level of service, maximizing service availability levels</w:t>
      </w:r>
    </w:p>
    <w:p>
      <w:pPr>
        <w:pStyle w:val="Compact"/>
        <w:numPr>
          <w:numId w:val="1002"/>
          <w:ilvl w:val="0"/>
        </w:numPr>
      </w:pPr>
      <w:r>
        <w:t xml:space="preserve">Contribute to continuous improvement and knowledge transfer</w:t>
      </w:r>
    </w:p>
    <w:p>
      <w:pPr>
        <w:pStyle w:val="Compact"/>
        <w:numPr>
          <w:numId w:val="1002"/>
          <w:ilvl w:val="0"/>
        </w:numPr>
      </w:pPr>
      <w:r>
        <w:t xml:space="preserve">Windows / Active Directory permissions</w:t>
      </w:r>
    </w:p>
    <w:p>
      <w:pPr>
        <w:pStyle w:val="Compact"/>
        <w:numPr>
          <w:numId w:val="1002"/>
          <w:ilvl w:val="0"/>
        </w:numPr>
      </w:pPr>
      <w:r>
        <w:t xml:space="preserve">Unix command line / Keon permissions</w:t>
      </w:r>
    </w:p>
    <w:p>
      <w:pPr>
        <w:pStyle w:val="Compact"/>
        <w:numPr>
          <w:numId w:val="1002"/>
          <w:ilvl w:val="0"/>
        </w:numPr>
      </w:pPr>
      <w:r>
        <w:t xml:space="preserve">Global and DR Pair Failovers</w:t>
      </w:r>
    </w:p>
    <w:p>
      <w:pPr>
        <w:pStyle w:val="Compact"/>
        <w:numPr>
          <w:numId w:val="1002"/>
          <w:ilvl w:val="0"/>
        </w:numPr>
      </w:pPr>
      <w:r>
        <w:t xml:space="preserve">3+ years of working experience with JPMC LOBs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s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s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2021-10-28T13:35:58Z</dcterms:created>
  <dcterms:modified xsi:type="dcterms:W3CDTF">2021-10-28T13:35:58Z</dcterms:modified>
</cp:coreProperties>
</file>