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https://www.velvetjobs.com/job-descriptions/applications-development-manager</w:t>
        </w:r>
      </w:hyperlink>
    </w:p>
    <w:p>
      <w:pPr>
        <w:pStyle w:val="Heading1"/>
      </w:pPr>
      <w:bookmarkStart w:id="21" w:name="example-of-applications-development-manager-job-description"/>
      <w:r>
        <w:t xml:space="preserve">Example of Applications Development Manager Job Description</w:t>
      </w:r>
      <w:bookmarkEnd w:id="21"/>
    </w:p>
    <w:p>
      <w:pPr>
        <w:pStyle w:val="Compact"/>
      </w:pPr>
      <w:r>
        <w:t xml:space="preserve">Our innovative and growing company is looking to fill the role of applications development manager.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pplications-development-manager"/>
      <w:r>
        <w:t xml:space="preserve">Responsibilities for applications development manager</w:t>
      </w:r>
      <w:bookmarkEnd w:id="22"/>
    </w:p>
    <w:p>
      <w:pPr>
        <w:pStyle w:val="Compact"/>
        <w:numPr>
          <w:numId w:val="1001"/>
          <w:ilvl w:val="0"/>
        </w:numPr>
      </w:pPr>
      <w:r>
        <w:t xml:space="preserve">Management of budget requirements for responsible cost centers</w:t>
      </w:r>
    </w:p>
    <w:p>
      <w:pPr>
        <w:pStyle w:val="Compact"/>
        <w:numPr>
          <w:numId w:val="1001"/>
          <w:ilvl w:val="0"/>
        </w:numPr>
      </w:pPr>
      <w:r>
        <w:t xml:space="preserve">Lead and support performance of direct reports and programming staff</w:t>
      </w:r>
    </w:p>
    <w:p>
      <w:pPr>
        <w:pStyle w:val="Compact"/>
        <w:numPr>
          <w:numId w:val="1001"/>
          <w:ilvl w:val="0"/>
        </w:numPr>
      </w:pPr>
      <w:r>
        <w:t xml:space="preserve">Advocate and drive the development of the portfolio through the identification of a clear target market and go to market strategy, and the execution of campaign and initiative centered strategies to leverage and maximise software opportunities</w:t>
      </w:r>
    </w:p>
    <w:p>
      <w:pPr>
        <w:pStyle w:val="Compact"/>
        <w:numPr>
          <w:numId w:val="1001"/>
          <w:ilvl w:val="0"/>
        </w:numPr>
      </w:pPr>
      <w:r>
        <w:t xml:space="preserve">Identify and track relevant industry trends and produce growth forecasts</w:t>
      </w:r>
    </w:p>
    <w:p>
      <w:pPr>
        <w:pStyle w:val="Compact"/>
        <w:numPr>
          <w:numId w:val="1001"/>
          <w:ilvl w:val="0"/>
        </w:numPr>
      </w:pPr>
      <w:r>
        <w:t xml:space="preserve">Work with Account Managers to build strategic plans for identified customers and opportunities in the target market to deliver the go to market strategy</w:t>
      </w:r>
    </w:p>
    <w:p>
      <w:pPr>
        <w:pStyle w:val="Compact"/>
        <w:numPr>
          <w:numId w:val="1001"/>
          <w:ilvl w:val="0"/>
        </w:numPr>
      </w:pPr>
      <w:r>
        <w:t xml:space="preserve">Act as trusted advisor to Sales, Business Development, and PreSales teams by providing direct engagement with customer, as part of the sales pursuit team, for key must win accounts</w:t>
      </w:r>
    </w:p>
    <w:p>
      <w:pPr>
        <w:pStyle w:val="Compact"/>
        <w:numPr>
          <w:numId w:val="1001"/>
          <w:ilvl w:val="0"/>
        </w:numPr>
      </w:pPr>
      <w:r>
        <w:t xml:space="preserve">In collaboration with Global L&amp;D, design and deliver appropriate targeted enablement activities to direct and indirect teams</w:t>
      </w:r>
    </w:p>
    <w:p>
      <w:pPr>
        <w:pStyle w:val="Compact"/>
        <w:numPr>
          <w:numId w:val="1001"/>
          <w:ilvl w:val="0"/>
        </w:numPr>
      </w:pPr>
      <w:r>
        <w:t xml:space="preserve">Act as Sales Zone Interest Group lead to support the transfer of knowledge</w:t>
      </w:r>
    </w:p>
    <w:p>
      <w:pPr>
        <w:pStyle w:val="Compact"/>
        <w:numPr>
          <w:numId w:val="1001"/>
          <w:ilvl w:val="0"/>
        </w:numPr>
      </w:pPr>
      <w:r>
        <w:t xml:space="preserve">Help Alliance and Channel Management to target and enable partners to support incremental portfolio growth opportunities</w:t>
      </w:r>
    </w:p>
    <w:p>
      <w:pPr>
        <w:pStyle w:val="Compact"/>
        <w:numPr>
          <w:numId w:val="1001"/>
          <w:ilvl w:val="0"/>
        </w:numPr>
      </w:pPr>
      <w:r>
        <w:t xml:space="preserve">Mentor the direct / indirect field sales and presales teams on demand generation and pursuits</w:t>
      </w:r>
    </w:p>
    <w:p>
      <w:pPr>
        <w:pStyle w:val="Heading2"/>
      </w:pPr>
      <w:bookmarkStart w:id="23" w:name="qualifications-for-applications-development-manager"/>
      <w:r>
        <w:t xml:space="preserve">Qualifications for applications development manager</w:t>
      </w:r>
      <w:bookmarkEnd w:id="23"/>
    </w:p>
    <w:p>
      <w:pPr>
        <w:pStyle w:val="Compact"/>
        <w:numPr>
          <w:numId w:val="1002"/>
          <w:ilvl w:val="0"/>
        </w:numPr>
      </w:pPr>
      <w:r>
        <w:t xml:space="preserve">Experience in both startup and established technology company environments</w:t>
      </w:r>
    </w:p>
    <w:p>
      <w:pPr>
        <w:pStyle w:val="Compact"/>
        <w:numPr>
          <w:numId w:val="1002"/>
          <w:ilvl w:val="0"/>
        </w:numPr>
      </w:pPr>
      <w:r>
        <w:t xml:space="preserve">Bachelor degree in a technical field such as computer science, computer engineering, or related experience</w:t>
      </w:r>
    </w:p>
    <w:p>
      <w:pPr>
        <w:pStyle w:val="Compact"/>
        <w:numPr>
          <w:numId w:val="1002"/>
          <w:ilvl w:val="0"/>
        </w:numPr>
      </w:pPr>
      <w:r>
        <w:t xml:space="preserve">Rally familiarity a plus</w:t>
      </w:r>
    </w:p>
    <w:p>
      <w:pPr>
        <w:pStyle w:val="Compact"/>
        <w:numPr>
          <w:numId w:val="1002"/>
          <w:ilvl w:val="0"/>
        </w:numPr>
      </w:pPr>
      <w:r>
        <w:t xml:space="preserve">Prior Program Management experience a plus</w:t>
      </w:r>
    </w:p>
    <w:p>
      <w:pPr>
        <w:pStyle w:val="Compact"/>
        <w:numPr>
          <w:numId w:val="1002"/>
          <w:ilvl w:val="0"/>
        </w:numPr>
      </w:pPr>
      <w:r>
        <w:t xml:space="preserve">Experience managing customer or employee facing applications preferred</w:t>
      </w:r>
    </w:p>
    <w:p>
      <w:pPr>
        <w:pStyle w:val="Compact"/>
        <w:numPr>
          <w:numId w:val="1002"/>
          <w:ilvl w:val="0"/>
        </w:numPr>
      </w:pPr>
      <w:r>
        <w:t xml:space="preserve">Minimum 10 year’s experience in IT and 5 years’ experience overseeing large technology projects from inception to implementation in an enterprise environment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pplications-development-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pplications-development-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2021-10-28T13:12:00Z</dcterms:created>
  <dcterms:modified xsi:type="dcterms:W3CDTF">2021-10-28T13:12:00Z</dcterms:modified>
</cp:coreProperties>
</file>