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https://www.velvetjobs.com/job-descriptions/applications-administrator</w:t>
        </w:r>
      </w:hyperlink>
    </w:p>
    <w:p>
      <w:pPr>
        <w:pStyle w:val="Heading1"/>
      </w:pPr>
      <w:bookmarkStart w:id="21" w:name="example-of-applications-administrator-job-description"/>
      <w:r>
        <w:t xml:space="preserve">Example of Applications Administrator Job Description</w:t>
      </w:r>
      <w:bookmarkEnd w:id="21"/>
    </w:p>
    <w:p>
      <w:pPr>
        <w:pStyle w:val="Compact"/>
      </w:pPr>
      <w:r>
        <w:t xml:space="preserve">Our company is growing rapidly and is looking for an applications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s-administrator"/>
      <w:r>
        <w:t xml:space="preserve">Responsibilities for applications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communicate new MSP system enhancement information to leadership, assist in the testing and implementation of new enhancements and coordinate requests for custom enhancements</w:t>
      </w:r>
    </w:p>
    <w:p>
      <w:pPr>
        <w:pStyle w:val="Compact"/>
        <w:numPr>
          <w:numId w:val="1001"/>
          <w:ilvl w:val="0"/>
        </w:numPr>
      </w:pPr>
      <w:r>
        <w:t xml:space="preserve">Assist with making recommendations for improvement and in the implementation of new procedures</w:t>
      </w:r>
    </w:p>
    <w:p>
      <w:pPr>
        <w:pStyle w:val="Compact"/>
        <w:numPr>
          <w:numId w:val="1001"/>
          <w:ilvl w:val="0"/>
        </w:numPr>
      </w:pPr>
      <w:r>
        <w:t xml:space="preserve">If applicable, will also analyze the usage of Director tools, make recommendations, and conduct training when necessary to ensure full utilization</w:t>
      </w:r>
    </w:p>
    <w:p>
      <w:pPr>
        <w:pStyle w:val="Compact"/>
        <w:numPr>
          <w:numId w:val="1001"/>
          <w:ilvl w:val="0"/>
        </w:numPr>
      </w:pPr>
      <w:r>
        <w:t xml:space="preserve">Performs follow-up with staff and manager to measure and evaluate actual benefits</w:t>
      </w:r>
    </w:p>
    <w:p>
      <w:pPr>
        <w:pStyle w:val="Compact"/>
        <w:numPr>
          <w:numId w:val="1001"/>
          <w:ilvl w:val="0"/>
        </w:numPr>
      </w:pPr>
      <w:r>
        <w:t xml:space="preserve">Monitor mainframe transaction activity</w:t>
      </w:r>
    </w:p>
    <w:p>
      <w:pPr>
        <w:pStyle w:val="Compact"/>
        <w:numPr>
          <w:numId w:val="1001"/>
          <w:ilvl w:val="0"/>
        </w:numPr>
      </w:pPr>
      <w:r>
        <w:t xml:space="preserve">Actively participate in applicable Functional Area Committee/Product User Group</w:t>
      </w:r>
    </w:p>
    <w:p>
      <w:pPr>
        <w:pStyle w:val="Compact"/>
        <w:numPr>
          <w:numId w:val="1001"/>
          <w:ilvl w:val="0"/>
        </w:numPr>
      </w:pPr>
      <w:r>
        <w:t xml:space="preserve">Accountable for operations and administration of the Data Warehouse and Big Data Applications</w:t>
      </w:r>
    </w:p>
    <w:p>
      <w:pPr>
        <w:pStyle w:val="Compact"/>
        <w:numPr>
          <w:numId w:val="1001"/>
          <w:ilvl w:val="0"/>
        </w:numPr>
      </w:pPr>
      <w:r>
        <w:t xml:space="preserve">Real time analysis of faults and internal customer tickets, drive corrective actions in accordance with customer impact</w:t>
      </w:r>
    </w:p>
    <w:p>
      <w:pPr>
        <w:pStyle w:val="Compact"/>
        <w:numPr>
          <w:numId w:val="1001"/>
          <w:ilvl w:val="0"/>
        </w:numPr>
      </w:pPr>
      <w:r>
        <w:t xml:space="preserve">Initiates escalation process in case of detected performance degradation</w:t>
      </w:r>
    </w:p>
    <w:p>
      <w:pPr>
        <w:pStyle w:val="Compact"/>
        <w:numPr>
          <w:numId w:val="1001"/>
          <w:ilvl w:val="0"/>
        </w:numPr>
      </w:pPr>
      <w:r>
        <w:t xml:space="preserve">Perform and drive preventative maintenance</w:t>
      </w:r>
    </w:p>
    <w:p>
      <w:pPr>
        <w:pStyle w:val="Heading2"/>
      </w:pPr>
      <w:bookmarkStart w:id="23" w:name="qualifications-for-applications-administrator"/>
      <w:r>
        <w:t xml:space="preserve">Qualifications for applications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configuration management tools like Chef, Puppet, or Tripwire highly desired</w:t>
      </w:r>
    </w:p>
    <w:p>
      <w:pPr>
        <w:pStyle w:val="Compact"/>
        <w:numPr>
          <w:numId w:val="1002"/>
          <w:ilvl w:val="0"/>
        </w:numPr>
      </w:pPr>
      <w:r>
        <w:t xml:space="preserve">Experience working in a retail or restaurant environment highly desired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bachelors degree in Information Technology or related discipline and three or more years of progressive professional applications administrator experience</w:t>
      </w:r>
    </w:p>
    <w:p>
      <w:pPr>
        <w:pStyle w:val="Compact"/>
        <w:numPr>
          <w:numId w:val="1002"/>
          <w:ilvl w:val="0"/>
        </w:numPr>
      </w:pPr>
      <w:r>
        <w:t xml:space="preserve">5+ years Oracle EBS DBA (R12.2.x/11i version) experience with multi-gigabyte OLTP or multi-terabyte databases</w:t>
      </w:r>
    </w:p>
    <w:p>
      <w:pPr>
        <w:pStyle w:val="Compact"/>
        <w:numPr>
          <w:numId w:val="1002"/>
          <w:ilvl w:val="0"/>
        </w:numPr>
      </w:pPr>
      <w:r>
        <w:t xml:space="preserve">Hands on Experience in FMW and Weblogic latest Technologies</w:t>
      </w:r>
    </w:p>
    <w:p>
      <w:pPr>
        <w:pStyle w:val="Compact"/>
        <w:numPr>
          <w:numId w:val="1002"/>
          <w:ilvl w:val="0"/>
        </w:numPr>
      </w:pPr>
      <w:r>
        <w:t xml:space="preserve">Expert with Oracle Application Architecture and Oracle Application\Database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2021-10-28T18:36:48Z</dcterms:created>
  <dcterms:modified xsi:type="dcterms:W3CDTF">2021-10-28T18:36:48Z</dcterms:modified>
</cp:coreProperties>
</file>