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https://www.velvetjobs.com/job-descriptions/application-services</w:t>
        </w:r>
      </w:hyperlink>
    </w:p>
    <w:p>
      <w:pPr>
        <w:pStyle w:val="Heading1"/>
      </w:pPr>
      <w:bookmarkStart w:id="21" w:name="example-of-application-services-job-description"/>
      <w:r>
        <w:t xml:space="preserve">Example of Application Services Job Description</w:t>
      </w:r>
      <w:bookmarkEnd w:id="21"/>
    </w:p>
    <w:p>
      <w:pPr>
        <w:pStyle w:val="Compact"/>
      </w:pPr>
      <w:r>
        <w:t xml:space="preserve">Our growing company is hiring for an application services. Thank you in advance for taking a look at the list of responsibilities and qualifications. We look forward to reviewing your resume.</w:t>
      </w:r>
    </w:p>
    <w:p>
      <w:pPr>
        <w:pStyle w:val="Heading2"/>
      </w:pPr>
      <w:bookmarkStart w:id="22" w:name="responsibilities-for-application-services"/>
      <w:r>
        <w:t xml:space="preserve">Responsibilities for application services</w:t>
      </w:r>
      <w:bookmarkEnd w:id="22"/>
    </w:p>
    <w:p>
      <w:pPr>
        <w:pStyle w:val="Compact"/>
        <w:numPr>
          <w:numId w:val="1001"/>
          <w:ilvl w:val="0"/>
        </w:numPr>
      </w:pPr>
      <w:r>
        <w:t xml:space="preserve">Provide strategic direction for the R&amp;D organization in all areas of Application services</w:t>
      </w:r>
    </w:p>
    <w:p>
      <w:pPr>
        <w:pStyle w:val="Compact"/>
        <w:numPr>
          <w:numId w:val="1001"/>
          <w:ilvl w:val="0"/>
        </w:numPr>
      </w:pPr>
      <w:r>
        <w:t xml:space="preserve">Manage and direct the personnel actions for the Application services staff which includes but is not limited to, approving vacation, scheduling employees, training and evaluating employees, coaching and counseling when appropriate, and making salary or merit increase recommendations</w:t>
      </w:r>
    </w:p>
    <w:p>
      <w:pPr>
        <w:pStyle w:val="Compact"/>
        <w:numPr>
          <w:numId w:val="1001"/>
          <w:ilvl w:val="0"/>
        </w:numPr>
      </w:pPr>
      <w:r>
        <w:t xml:space="preserve">Instruct, assign and direct the activities of the Application services staff to ensure that the work performed meets the needs of EIS Services customers</w:t>
      </w:r>
    </w:p>
    <w:p>
      <w:pPr>
        <w:pStyle w:val="Compact"/>
        <w:numPr>
          <w:numId w:val="1001"/>
          <w:ilvl w:val="0"/>
        </w:numPr>
      </w:pPr>
      <w:r>
        <w:t xml:space="preserve">Direct or perform activities, which include, but are not limited to capacity planning, project status reporting and implementing Application services process improvement</w:t>
      </w:r>
    </w:p>
    <w:p>
      <w:pPr>
        <w:pStyle w:val="Compact"/>
        <w:numPr>
          <w:numId w:val="1001"/>
          <w:ilvl w:val="0"/>
        </w:numPr>
      </w:pPr>
      <w:r>
        <w:t xml:space="preserve">Responsible for all enterprise applications</w:t>
      </w:r>
    </w:p>
    <w:p>
      <w:pPr>
        <w:pStyle w:val="Compact"/>
        <w:numPr>
          <w:numId w:val="1001"/>
          <w:ilvl w:val="0"/>
        </w:numPr>
      </w:pPr>
      <w:r>
        <w:t xml:space="preserve">Develop multi-year application strategy and roadmap aligned with the business strategy and technology roadmaps</w:t>
      </w:r>
    </w:p>
    <w:p>
      <w:pPr>
        <w:pStyle w:val="Compact"/>
        <w:numPr>
          <w:numId w:val="1001"/>
          <w:ilvl w:val="0"/>
        </w:numPr>
      </w:pPr>
      <w:r>
        <w:t xml:space="preserve">Develop departmental KPIs and manage and report to these metrics</w:t>
      </w:r>
    </w:p>
    <w:p>
      <w:pPr>
        <w:pStyle w:val="Compact"/>
        <w:numPr>
          <w:numId w:val="1001"/>
          <w:ilvl w:val="0"/>
        </w:numPr>
      </w:pPr>
      <w:r>
        <w:t xml:space="preserve">Develop service catalogs and SLAs for services provided</w:t>
      </w:r>
    </w:p>
    <w:p>
      <w:pPr>
        <w:pStyle w:val="Compact"/>
        <w:numPr>
          <w:numId w:val="1001"/>
          <w:ilvl w:val="0"/>
        </w:numPr>
      </w:pPr>
      <w:r>
        <w:t xml:space="preserve">Maintain application and tools to supported versions</w:t>
      </w:r>
    </w:p>
    <w:p>
      <w:pPr>
        <w:pStyle w:val="Compact"/>
        <w:numPr>
          <w:numId w:val="1001"/>
          <w:ilvl w:val="0"/>
        </w:numPr>
      </w:pPr>
      <w:r>
        <w:t xml:space="preserve">Manage client expectations for application portfolio, support and delivery</w:t>
      </w:r>
    </w:p>
    <w:p>
      <w:pPr>
        <w:pStyle w:val="Heading2"/>
      </w:pPr>
      <w:bookmarkStart w:id="23" w:name="qualifications-for-application-services"/>
      <w:r>
        <w:t xml:space="preserve">Qualifications for application services</w:t>
      </w:r>
      <w:bookmarkEnd w:id="23"/>
    </w:p>
    <w:p>
      <w:pPr>
        <w:pStyle w:val="Compact"/>
        <w:numPr>
          <w:numId w:val="1002"/>
          <w:ilvl w:val="0"/>
        </w:numPr>
      </w:pPr>
      <w:r>
        <w:t xml:space="preserve">Systems administration responsibilities include XenApp 7.5, Symantec Workspace Streaming, Microsoft App-V 5.0, Citrix, applications-related administration, virtualization technologies, systems monitoring/management</w:t>
      </w:r>
    </w:p>
    <w:p>
      <w:pPr>
        <w:pStyle w:val="Compact"/>
        <w:numPr>
          <w:numId w:val="1002"/>
          <w:ilvl w:val="0"/>
        </w:numPr>
      </w:pPr>
      <w:r>
        <w:t xml:space="preserve">At least 3 years experience using Spring framework</w:t>
      </w:r>
    </w:p>
    <w:p>
      <w:pPr>
        <w:pStyle w:val="Compact"/>
        <w:numPr>
          <w:numId w:val="1002"/>
          <w:ilvl w:val="0"/>
        </w:numPr>
      </w:pPr>
      <w:r>
        <w:t xml:space="preserve">Must be eligible to wok in Canada</w:t>
      </w:r>
    </w:p>
    <w:p>
      <w:pPr>
        <w:pStyle w:val="Compact"/>
        <w:numPr>
          <w:numId w:val="1002"/>
          <w:ilvl w:val="0"/>
        </w:numPr>
      </w:pPr>
      <w:r>
        <w:t xml:space="preserve">Experience with CyberArk, PowerBroker, CA ControlMinder, Centrify, Priviledge, Enterprise Random Password Manager (ERPM), Secret Server or other related solution</w:t>
      </w:r>
    </w:p>
    <w:p>
      <w:pPr>
        <w:pStyle w:val="Compact"/>
        <w:numPr>
          <w:numId w:val="1002"/>
          <w:ilvl w:val="0"/>
        </w:numPr>
      </w:pPr>
      <w:r>
        <w:t xml:space="preserve">One year experience of applications development that includes the design, development, and implementation of web, desktop, and/or mobile applications</w:t>
      </w:r>
    </w:p>
    <w:p>
      <w:pPr>
        <w:pStyle w:val="Compact"/>
        <w:numPr>
          <w:numId w:val="1002"/>
          <w:ilvl w:val="0"/>
        </w:numPr>
      </w:pPr>
      <w:r>
        <w:t xml:space="preserve">Oracle database management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2021-10-28T13:27:48Z</dcterms:created>
  <dcterms:modified xsi:type="dcterms:W3CDTF">2021-10-28T13:27:48Z</dcterms:modified>
</cp:coreProperties>
</file>