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https://www.velvetjobs.com/job-descriptions/application-operations</w:t>
        </w:r>
      </w:hyperlink>
    </w:p>
    <w:p>
      <w:pPr>
        <w:pStyle w:val="Heading1"/>
      </w:pPr>
      <w:bookmarkStart w:id="21" w:name="example-of-application-operations-job-description"/>
      <w:r>
        <w:t xml:space="preserve">Example of Application Operations Job Description</w:t>
      </w:r>
      <w:bookmarkEnd w:id="21"/>
    </w:p>
    <w:p>
      <w:pPr>
        <w:pStyle w:val="Compact"/>
      </w:pPr>
      <w:r>
        <w:t xml:space="preserve">Our growing company is looking for an application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operations"/>
      <w:r>
        <w:t xml:space="preserve">Responsibilities for application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service owners and operations center to ensure monitoring is sufficient to support services</w:t>
      </w:r>
    </w:p>
    <w:p>
      <w:pPr>
        <w:pStyle w:val="Compact"/>
        <w:numPr>
          <w:numId w:val="1001"/>
          <w:ilvl w:val="0"/>
        </w:numPr>
      </w:pPr>
      <w:r>
        <w:t xml:space="preserve">Train support teams on monitoring tool capabilities as needed</w:t>
      </w:r>
    </w:p>
    <w:p>
      <w:pPr>
        <w:pStyle w:val="Compact"/>
        <w:numPr>
          <w:numId w:val="1001"/>
          <w:ilvl w:val="0"/>
        </w:numPr>
      </w:pPr>
      <w:r>
        <w:t xml:space="preserve">Identify and documents any gaps in requirements that the CA tools cannot provide</w:t>
      </w:r>
    </w:p>
    <w:p>
      <w:pPr>
        <w:pStyle w:val="Compact"/>
        <w:numPr>
          <w:numId w:val="1001"/>
          <w:ilvl w:val="0"/>
        </w:numPr>
      </w:pPr>
      <w:r>
        <w:t xml:space="preserve">Open support cases with monitoring software vendors when needed</w:t>
      </w:r>
    </w:p>
    <w:p>
      <w:pPr>
        <w:pStyle w:val="Compact"/>
        <w:numPr>
          <w:numId w:val="1001"/>
          <w:ilvl w:val="0"/>
        </w:numPr>
      </w:pPr>
      <w:r>
        <w:t xml:space="preserve">Daily operations of Documentum Installation with focus on Content Server and Index Server</w:t>
      </w:r>
    </w:p>
    <w:p>
      <w:pPr>
        <w:pStyle w:val="Compact"/>
        <w:numPr>
          <w:numId w:val="1001"/>
          <w:ilvl w:val="0"/>
        </w:numPr>
      </w:pPr>
      <w:r>
        <w:t xml:space="preserve">Troubleshooting application errors and performance tuning of complex Documentum installations</w:t>
      </w:r>
    </w:p>
    <w:p>
      <w:pPr>
        <w:pStyle w:val="Compact"/>
        <w:numPr>
          <w:numId w:val="1001"/>
          <w:ilvl w:val="0"/>
        </w:numPr>
      </w:pPr>
      <w:r>
        <w:t xml:space="preserve">Maintenance and development of existing Documentum platform service</w:t>
      </w:r>
    </w:p>
    <w:p>
      <w:pPr>
        <w:pStyle w:val="Compact"/>
        <w:numPr>
          <w:numId w:val="1001"/>
          <w:ilvl w:val="0"/>
        </w:numPr>
      </w:pPr>
      <w:r>
        <w:t xml:space="preserve">Installation and patching of Documentum Content Server and xPlore Index Server</w:t>
      </w:r>
    </w:p>
    <w:p>
      <w:pPr>
        <w:pStyle w:val="Compact"/>
        <w:numPr>
          <w:numId w:val="1001"/>
          <w:ilvl w:val="0"/>
        </w:numPr>
      </w:pPr>
      <w:r>
        <w:t xml:space="preserve">Assist in creating requirements and use cases for multiple projects</w:t>
      </w:r>
    </w:p>
    <w:p>
      <w:pPr>
        <w:pStyle w:val="Compact"/>
        <w:numPr>
          <w:numId w:val="1001"/>
          <w:ilvl w:val="0"/>
        </w:numPr>
      </w:pPr>
      <w:r>
        <w:t xml:space="preserve">Assist in creating test cases and test scripts</w:t>
      </w:r>
    </w:p>
    <w:p>
      <w:pPr>
        <w:pStyle w:val="Heading2"/>
      </w:pPr>
      <w:bookmarkStart w:id="23" w:name="qualifications-for-application-operations"/>
      <w:r>
        <w:t xml:space="preserve">Qualifications for application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 documentation and technical specifications of any new application under</w:t>
      </w:r>
    </w:p>
    <w:p>
      <w:pPr>
        <w:pStyle w:val="Compact"/>
        <w:numPr>
          <w:numId w:val="1002"/>
          <w:ilvl w:val="0"/>
        </w:numPr>
      </w:pPr>
      <w:r>
        <w:t xml:space="preserve">Able to troubleshoot automated control systems in an emergency and corrective maintenance capacity within a production environment</w:t>
      </w:r>
    </w:p>
    <w:p>
      <w:pPr>
        <w:pStyle w:val="Compact"/>
        <w:numPr>
          <w:numId w:val="1002"/>
          <w:ilvl w:val="0"/>
        </w:numPr>
      </w:pPr>
      <w:r>
        <w:t xml:space="preserve">You have a master's degree in pharmacy, bioengineering, industrial engineering or a similar field</w:t>
      </w:r>
    </w:p>
    <w:p>
      <w:pPr>
        <w:pStyle w:val="Compact"/>
        <w:numPr>
          <w:numId w:val="1002"/>
          <w:ilvl w:val="0"/>
        </w:numPr>
      </w:pPr>
      <w:r>
        <w:t xml:space="preserve">A first experience in manufacturing or engineering is an asset</w:t>
      </w:r>
    </w:p>
    <w:p>
      <w:pPr>
        <w:pStyle w:val="Compact"/>
        <w:numPr>
          <w:numId w:val="1002"/>
          <w:ilvl w:val="0"/>
        </w:numPr>
      </w:pPr>
      <w:r>
        <w:t xml:space="preserve">You augment your critical thinking capacity with your analytical mindset</w:t>
      </w:r>
    </w:p>
    <w:p>
      <w:pPr>
        <w:pStyle w:val="Compact"/>
        <w:numPr>
          <w:numId w:val="1002"/>
          <w:ilvl w:val="0"/>
        </w:numPr>
      </w:pPr>
      <w:r>
        <w:t xml:space="preserve">Additionally you are also characterized by precision, creativity and the ability to assimilate material in depth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2021-10-28T13:15:29Z</dcterms:created>
  <dcterms:modified xsi:type="dcterms:W3CDTF">2021-10-28T13:15:29Z</dcterms:modified>
</cp:coreProperties>
</file>