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https://www.velvetjobs.com/job-descriptions/application-development-support</w:t>
        </w:r>
      </w:hyperlink>
    </w:p>
    <w:p>
      <w:pPr>
        <w:pStyle w:val="Heading1"/>
      </w:pPr>
      <w:bookmarkStart w:id="21" w:name="example-of-application-development-support-job-description"/>
      <w:r>
        <w:t xml:space="preserve">Example of Application Development &amp; Support Job Description</w:t>
      </w:r>
      <w:bookmarkEnd w:id="21"/>
    </w:p>
    <w:p>
      <w:pPr>
        <w:pStyle w:val="Compact"/>
      </w:pPr>
      <w:r>
        <w:t xml:space="preserve">Our company is looking to fill the role of application development &amp;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development-support"/>
      <w:r>
        <w:t xml:space="preserve">Responsibilities for application development &amp;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business requirements for all applications are compliant with architectural principles</w:t>
      </w:r>
    </w:p>
    <w:p>
      <w:pPr>
        <w:pStyle w:val="Compact"/>
        <w:numPr>
          <w:numId w:val="1001"/>
          <w:ilvl w:val="0"/>
        </w:numPr>
      </w:pPr>
      <w:r>
        <w:t xml:space="preserve">Create and set performance plans for the team aligned to strategic plans</w:t>
      </w:r>
    </w:p>
    <w:p>
      <w:pPr>
        <w:pStyle w:val="Compact"/>
        <w:numPr>
          <w:numId w:val="1001"/>
          <w:ilvl w:val="0"/>
        </w:numPr>
      </w:pPr>
      <w:r>
        <w:t xml:space="preserve">Identify and resolve gaps in skills, processes, and resources</w:t>
      </w:r>
    </w:p>
    <w:p>
      <w:pPr>
        <w:pStyle w:val="Compact"/>
        <w:numPr>
          <w:numId w:val="1001"/>
          <w:ilvl w:val="0"/>
        </w:numPr>
      </w:pPr>
      <w:r>
        <w:t xml:space="preserve">Work with stakeholders and functional areas to develop business requirements</w:t>
      </w:r>
    </w:p>
    <w:p>
      <w:pPr>
        <w:pStyle w:val="Compact"/>
        <w:numPr>
          <w:numId w:val="1001"/>
          <w:ilvl w:val="0"/>
        </w:numPr>
      </w:pPr>
      <w:r>
        <w:t xml:space="preserve">Develop guidelines for capturing business requirements</w:t>
      </w:r>
    </w:p>
    <w:p>
      <w:pPr>
        <w:pStyle w:val="Compact"/>
        <w:numPr>
          <w:numId w:val="1001"/>
          <w:ilvl w:val="0"/>
        </w:numPr>
      </w:pPr>
      <w:r>
        <w:t xml:space="preserve">Manage budget creation, resource augmentation, relationship building with vendors, external teams, and resource allocation</w:t>
      </w:r>
    </w:p>
    <w:p>
      <w:pPr>
        <w:pStyle w:val="Compact"/>
        <w:numPr>
          <w:numId w:val="1001"/>
          <w:ilvl w:val="0"/>
        </w:numPr>
      </w:pPr>
      <w:r>
        <w:t xml:space="preserve">Support the business operations needs of HPE Office of the General Counsel (OGC)</w:t>
      </w:r>
    </w:p>
    <w:p>
      <w:pPr>
        <w:pStyle w:val="Compact"/>
        <w:numPr>
          <w:numId w:val="1001"/>
          <w:ilvl w:val="0"/>
        </w:numPr>
      </w:pPr>
      <w:r>
        <w:t xml:space="preserve">Application maintenance and enhancements</w:t>
      </w:r>
    </w:p>
    <w:p>
      <w:pPr>
        <w:pStyle w:val="Compact"/>
        <w:numPr>
          <w:numId w:val="1001"/>
          <w:ilvl w:val="0"/>
        </w:numPr>
      </w:pPr>
      <w:r>
        <w:t xml:space="preserve">Application configuration and integration</w:t>
      </w:r>
    </w:p>
    <w:p>
      <w:pPr>
        <w:pStyle w:val="Compact"/>
        <w:numPr>
          <w:numId w:val="1001"/>
          <w:ilvl w:val="0"/>
        </w:numPr>
      </w:pPr>
      <w:r>
        <w:t xml:space="preserve">Provide Technical Support for application issues</w:t>
      </w:r>
    </w:p>
    <w:p>
      <w:pPr>
        <w:pStyle w:val="Heading2"/>
      </w:pPr>
      <w:bookmarkStart w:id="23" w:name="qualifications-for-application-development-support"/>
      <w:r>
        <w:t xml:space="preserve">Qualifications for application development &amp;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on OMS and RMSL support management for future releases</w:t>
      </w:r>
    </w:p>
    <w:p>
      <w:pPr>
        <w:pStyle w:val="Compact"/>
        <w:numPr>
          <w:numId w:val="1002"/>
          <w:ilvl w:val="0"/>
        </w:numPr>
      </w:pPr>
      <w:r>
        <w:t xml:space="preserve">Perform OMS and RMSL Maintenance Releases</w:t>
      </w:r>
    </w:p>
    <w:p>
      <w:pPr>
        <w:pStyle w:val="Compact"/>
        <w:numPr>
          <w:numId w:val="1002"/>
          <w:ilvl w:val="0"/>
        </w:numPr>
      </w:pPr>
      <w:r>
        <w:t xml:space="preserve">Perform detailed analysis on OMS and RMSL production defect and provides recovery and permanent resolution</w:t>
      </w:r>
    </w:p>
    <w:p>
      <w:pPr>
        <w:pStyle w:val="Compact"/>
        <w:numPr>
          <w:numId w:val="1002"/>
          <w:ilvl w:val="0"/>
        </w:numPr>
      </w:pPr>
      <w:r>
        <w:t xml:space="preserve">Perform OMS and RMSL Release projects design reviews, Impact Analysis and provide feedback to delivery team as a Subject Matter Expert</w:t>
      </w:r>
    </w:p>
    <w:p>
      <w:pPr>
        <w:pStyle w:val="Compact"/>
        <w:numPr>
          <w:numId w:val="1002"/>
          <w:ilvl w:val="0"/>
        </w:numPr>
      </w:pPr>
      <w:r>
        <w:t xml:space="preserve">Supporting OMS and RMSL Production deployments for upcoming releases</w:t>
      </w:r>
    </w:p>
    <w:p>
      <w:pPr>
        <w:pStyle w:val="Compact"/>
        <w:numPr>
          <w:numId w:val="1002"/>
          <w:ilvl w:val="0"/>
        </w:numPr>
      </w:pPr>
      <w:r>
        <w:t xml:space="preserve">Support OMS Performance testing team in terms of Environment issues handling, WebServices issues and providing inputs as a Subject Matter Expert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me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me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2021-10-28T18:33:17Z</dcterms:created>
  <dcterms:modified xsi:type="dcterms:W3CDTF">2021-10-28T18:33:17Z</dcterms:modified>
</cp:coreProperties>
</file>