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https://www.velvetjobs.com/job-descriptions/application-designer</w:t>
        </w:r>
      </w:hyperlink>
    </w:p>
    <w:p>
      <w:pPr>
        <w:pStyle w:val="Heading1"/>
      </w:pPr>
      <w:bookmarkStart w:id="21" w:name="example-of-application-designer-job-description"/>
      <w:r>
        <w:t xml:space="preserve">Example of Application Designer Job Description</w:t>
      </w:r>
      <w:bookmarkEnd w:id="21"/>
    </w:p>
    <w:p>
      <w:pPr>
        <w:pStyle w:val="Compact"/>
      </w:pPr>
      <w:r>
        <w:t xml:space="preserve">Our innovative and growing company is searching for experienced candidates for the position of application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designer"/>
      <w:r>
        <w:t xml:space="preserve">Responsibilities for application designer</w:t>
      </w:r>
      <w:bookmarkEnd w:id="22"/>
    </w:p>
    <w:p>
      <w:pPr>
        <w:pStyle w:val="Compact"/>
        <w:numPr>
          <w:numId w:val="1001"/>
          <w:ilvl w:val="0"/>
        </w:numPr>
      </w:pPr>
      <w:r>
        <w:t xml:space="preserve">Coordinate design, development, testing done by other teams to deliver an initiative</w:t>
      </w:r>
    </w:p>
    <w:p>
      <w:pPr>
        <w:pStyle w:val="Compact"/>
        <w:numPr>
          <w:numId w:val="1001"/>
          <w:ilvl w:val="0"/>
        </w:numPr>
      </w:pPr>
      <w:r>
        <w:t xml:space="preserve">Respond to application alerts received by our 24/7 IT Command Center</w:t>
      </w:r>
    </w:p>
    <w:p>
      <w:pPr>
        <w:pStyle w:val="Compact"/>
        <w:numPr>
          <w:numId w:val="1001"/>
          <w:ilvl w:val="0"/>
        </w:numPr>
      </w:pPr>
      <w:r>
        <w:t xml:space="preserve">Defining implementation plan details</w:t>
      </w:r>
    </w:p>
    <w:p>
      <w:pPr>
        <w:pStyle w:val="Compact"/>
        <w:numPr>
          <w:numId w:val="1001"/>
          <w:ilvl w:val="0"/>
        </w:numPr>
      </w:pPr>
      <w:r>
        <w:t xml:space="preserve">Work collaboratively with product owners, developers, and QA to define and implement innovative solutions for the product direction, visuals and experience</w:t>
      </w:r>
    </w:p>
    <w:p>
      <w:pPr>
        <w:pStyle w:val="Compact"/>
        <w:numPr>
          <w:numId w:val="1001"/>
          <w:ilvl w:val="0"/>
        </w:numPr>
      </w:pPr>
      <w:r>
        <w:t xml:space="preserve">Assist to define, maintain and enforce user interface design best practices and standards</w:t>
      </w:r>
    </w:p>
    <w:p>
      <w:pPr>
        <w:pStyle w:val="Compact"/>
        <w:numPr>
          <w:numId w:val="1001"/>
          <w:ilvl w:val="0"/>
        </w:numPr>
      </w:pPr>
      <w:r>
        <w:t xml:space="preserve">Create conceptual designs and oversee the development of working prototypes</w:t>
      </w:r>
    </w:p>
    <w:p>
      <w:pPr>
        <w:pStyle w:val="Compact"/>
        <w:numPr>
          <w:numId w:val="1001"/>
          <w:ilvl w:val="0"/>
        </w:numPr>
      </w:pPr>
      <w:r>
        <w:t xml:space="preserve">Proactively review, refine, and recommend new user experience concepts across multiple web sites and mobile</w:t>
      </w:r>
    </w:p>
    <w:p>
      <w:pPr>
        <w:pStyle w:val="Compact"/>
        <w:numPr>
          <w:numId w:val="1001"/>
          <w:ilvl w:val="0"/>
        </w:numPr>
      </w:pPr>
      <w:r>
        <w:t xml:space="preserve">Assess and optimize the performance of new and existing features by actively participating in usability testing</w:t>
      </w:r>
    </w:p>
    <w:p>
      <w:pPr>
        <w:pStyle w:val="Compact"/>
        <w:numPr>
          <w:numId w:val="1001"/>
          <w:ilvl w:val="0"/>
        </w:numPr>
      </w:pPr>
      <w:r>
        <w:t xml:space="preserve">30% Guide the development of multiple concurrent business systems solutions from conceptualization through stabilization using various computer platforms</w:t>
      </w:r>
    </w:p>
    <w:p>
      <w:pPr>
        <w:pStyle w:val="Compact"/>
        <w:numPr>
          <w:numId w:val="1001"/>
          <w:ilvl w:val="0"/>
        </w:numPr>
      </w:pPr>
      <w:r>
        <w:t xml:space="preserve">10% Develop and maintain a high degree of client-specific knowledge and associated business systems knowledge commensurate with work experience</w:t>
      </w:r>
    </w:p>
    <w:p>
      <w:pPr>
        <w:pStyle w:val="Heading2"/>
      </w:pPr>
      <w:bookmarkStart w:id="23" w:name="qualifications-for-application-designer"/>
      <w:r>
        <w:t xml:space="preserve">Qualifications for application designer</w:t>
      </w:r>
      <w:bookmarkEnd w:id="23"/>
    </w:p>
    <w:p>
      <w:pPr>
        <w:pStyle w:val="Compact"/>
        <w:numPr>
          <w:numId w:val="1002"/>
          <w:ilvl w:val="0"/>
        </w:numPr>
      </w:pPr>
      <w:r>
        <w:t xml:space="preserve">Expected to work closely with the business and propose/influence innovative solutions in order to meet the many business driven challenges and issues</w:t>
      </w:r>
    </w:p>
    <w:p>
      <w:pPr>
        <w:pStyle w:val="Compact"/>
        <w:numPr>
          <w:numId w:val="1002"/>
          <w:ilvl w:val="0"/>
        </w:numPr>
      </w:pPr>
      <w:r>
        <w:t xml:space="preserve">Experience with Finance Modules a plus Projects &amp; Costing, Billing, HR, and Finance</w:t>
      </w:r>
    </w:p>
    <w:p>
      <w:pPr>
        <w:pStyle w:val="Compact"/>
        <w:numPr>
          <w:numId w:val="1002"/>
          <w:ilvl w:val="0"/>
        </w:numPr>
      </w:pPr>
      <w:r>
        <w:t xml:space="preserve">Strong understanding of the user experience</w:t>
      </w:r>
    </w:p>
    <w:p>
      <w:pPr>
        <w:pStyle w:val="Compact"/>
        <w:numPr>
          <w:numId w:val="1002"/>
          <w:ilvl w:val="0"/>
        </w:numPr>
      </w:pPr>
      <w:r>
        <w:t xml:space="preserve">You are excited and passionate about new and well-designed applications and technologies</w:t>
      </w:r>
    </w:p>
    <w:p>
      <w:pPr>
        <w:pStyle w:val="Compact"/>
        <w:numPr>
          <w:numId w:val="1002"/>
          <w:ilvl w:val="0"/>
        </w:numPr>
      </w:pPr>
      <w:r>
        <w:t xml:space="preserve">You are able to manage your own time, whether working on a team in a collaborative environment or working independently</w:t>
      </w:r>
    </w:p>
    <w:p>
      <w:pPr>
        <w:pStyle w:val="Compact"/>
        <w:numPr>
          <w:numId w:val="1002"/>
          <w:ilvl w:val="0"/>
        </w:numPr>
      </w:pPr>
      <w:r>
        <w:t xml:space="preserve">Working closely with a development team is something you have done and enjoy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