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https://www.velvetjobs.com/job-descriptions/application-design</w:t>
        </w:r>
      </w:hyperlink>
    </w:p>
    <w:p>
      <w:pPr>
        <w:pStyle w:val="Heading1"/>
      </w:pPr>
      <w:bookmarkStart w:id="21" w:name="example-of-application-design-job-description"/>
      <w:r>
        <w:t xml:space="preserve">Example of Application Design Job Description</w:t>
      </w:r>
      <w:bookmarkEnd w:id="21"/>
    </w:p>
    <w:p>
      <w:pPr>
        <w:pStyle w:val="Compact"/>
      </w:pPr>
      <w:r>
        <w:t xml:space="preserve">Our company is growing rapidly and is searching for experienced candidates for the position of application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design"/>
      <w:r>
        <w:t xml:space="preserve">Responsibilities for application design</w:t>
      </w:r>
      <w:bookmarkEnd w:id="22"/>
    </w:p>
    <w:p>
      <w:pPr>
        <w:pStyle w:val="Compact"/>
        <w:numPr>
          <w:numId w:val="1001"/>
          <w:ilvl w:val="0"/>
        </w:numPr>
      </w:pPr>
      <w:r>
        <w:t xml:space="preserve">Maintain and update standard product line for continued cost effectiveness and manufacturability</w:t>
      </w:r>
    </w:p>
    <w:p>
      <w:pPr>
        <w:pStyle w:val="Compact"/>
        <w:numPr>
          <w:numId w:val="1001"/>
          <w:ilvl w:val="0"/>
        </w:numPr>
      </w:pPr>
      <w:r>
        <w:t xml:space="preserve">Acquire general knowledge of manufacturing operations, testing methods, materials and design capabilities</w:t>
      </w:r>
    </w:p>
    <w:p>
      <w:pPr>
        <w:pStyle w:val="Compact"/>
        <w:numPr>
          <w:numId w:val="1001"/>
          <w:ilvl w:val="0"/>
        </w:numPr>
      </w:pPr>
      <w:r>
        <w:t xml:space="preserve">Researches, collects, and reports information on the capability of third party vendors to supply standard and custom products to Alpha</w:t>
      </w:r>
    </w:p>
    <w:p>
      <w:pPr>
        <w:pStyle w:val="Compact"/>
        <w:numPr>
          <w:numId w:val="1001"/>
          <w:ilvl w:val="0"/>
        </w:numPr>
      </w:pPr>
      <w:r>
        <w:t xml:space="preserve">Responsibilities also include providing product functionality and capability reports to the sales force, and acting as technical liaison to the sales team</w:t>
      </w:r>
    </w:p>
    <w:p>
      <w:pPr>
        <w:pStyle w:val="Compact"/>
        <w:numPr>
          <w:numId w:val="1001"/>
          <w:ilvl w:val="0"/>
        </w:numPr>
      </w:pPr>
      <w:r>
        <w:t xml:space="preserve">Review basic industry standards to assure product line is in compliance</w:t>
      </w:r>
    </w:p>
    <w:p>
      <w:pPr>
        <w:pStyle w:val="Compact"/>
        <w:numPr>
          <w:numId w:val="1001"/>
          <w:ilvl w:val="0"/>
        </w:numPr>
      </w:pPr>
      <w:r>
        <w:t xml:space="preserve">Review new product designs for potential patentability</w:t>
      </w:r>
    </w:p>
    <w:p>
      <w:pPr>
        <w:pStyle w:val="Compact"/>
        <w:numPr>
          <w:numId w:val="1001"/>
          <w:ilvl w:val="0"/>
        </w:numPr>
      </w:pPr>
      <w:r>
        <w:t xml:space="preserve">Assist sales with customer development</w:t>
      </w:r>
    </w:p>
    <w:p>
      <w:pPr>
        <w:pStyle w:val="Compact"/>
        <w:numPr>
          <w:numId w:val="1001"/>
          <w:ilvl w:val="0"/>
        </w:numPr>
      </w:pPr>
      <w:r>
        <w:t xml:space="preserve">Prepare input for product bulletins and similar collateral as required to support Alpha products</w:t>
      </w:r>
    </w:p>
    <w:p>
      <w:pPr>
        <w:pStyle w:val="Compact"/>
        <w:numPr>
          <w:numId w:val="1001"/>
          <w:ilvl w:val="0"/>
        </w:numPr>
      </w:pPr>
      <w:r>
        <w:t xml:space="preserve">Provide technical training to selected Alpha customers and Alpha internal functions as required supporting the introduction and success of new products</w:t>
      </w:r>
    </w:p>
    <w:p>
      <w:pPr>
        <w:pStyle w:val="Compact"/>
        <w:numPr>
          <w:numId w:val="1001"/>
          <w:ilvl w:val="0"/>
        </w:numPr>
      </w:pPr>
      <w:r>
        <w:t xml:space="preserve">Work with customers closely to prevent/address issues from design execution</w:t>
      </w:r>
    </w:p>
    <w:p>
      <w:pPr>
        <w:pStyle w:val="Heading2"/>
      </w:pPr>
      <w:bookmarkStart w:id="23" w:name="qualifications-for-application-design"/>
      <w:r>
        <w:t xml:space="preserve">Qualifications for application design</w:t>
      </w:r>
      <w:bookmarkEnd w:id="23"/>
    </w:p>
    <w:p>
      <w:pPr>
        <w:pStyle w:val="Compact"/>
        <w:numPr>
          <w:numId w:val="1002"/>
          <w:ilvl w:val="0"/>
        </w:numPr>
      </w:pPr>
      <w:r>
        <w:t xml:space="preserve">Understanding of OSI layer and basic networking skills</w:t>
      </w:r>
    </w:p>
    <w:p>
      <w:pPr>
        <w:pStyle w:val="Compact"/>
        <w:numPr>
          <w:numId w:val="1002"/>
          <w:ilvl w:val="0"/>
        </w:numPr>
      </w:pPr>
      <w:r>
        <w:t xml:space="preserve">Big IP</w:t>
      </w:r>
    </w:p>
    <w:p>
      <w:pPr>
        <w:pStyle w:val="Compact"/>
        <w:numPr>
          <w:numId w:val="1002"/>
          <w:ilvl w:val="0"/>
        </w:numPr>
      </w:pPr>
      <w:r>
        <w:t xml:space="preserve">Demonstrates competency (or capability to be successful) in the ability to translate customer/business requirements into business solutions and successfully position with customers</w:t>
      </w:r>
    </w:p>
    <w:p>
      <w:pPr>
        <w:pStyle w:val="Compact"/>
        <w:numPr>
          <w:numId w:val="1002"/>
          <w:ilvl w:val="0"/>
        </w:numPr>
      </w:pPr>
      <w:r>
        <w:t xml:space="preserve">Bachelor, Master or Doctorate degree in relevant fields with 5+ years of experience in hands-on role in netlist-to-GDS activities of complex ASIC development projects</w:t>
      </w:r>
    </w:p>
    <w:p>
      <w:pPr>
        <w:pStyle w:val="Compact"/>
        <w:numPr>
          <w:numId w:val="1002"/>
          <w:ilvl w:val="0"/>
        </w:numPr>
      </w:pPr>
      <w:r>
        <w:t xml:space="preserve">Expert level hands-on experience with Logic Synthesis, Automated Place-and-Route, Physical Verification (LVS/DRC), Static Timing Analysis (STA) and Full-Chip Integration</w:t>
      </w:r>
    </w:p>
    <w:p>
      <w:pPr>
        <w:pStyle w:val="Compact"/>
        <w:numPr>
          <w:numId w:val="1002"/>
          <w:ilvl w:val="0"/>
        </w:numPr>
      </w:pPr>
      <w:r>
        <w:t xml:space="preserve">In depth understanding of product design and development on leading edge silicon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2021-10-28T12:55:02Z</dcterms:created>
  <dcterms:modified xsi:type="dcterms:W3CDTF">2021-10-28T12:55:02Z</dcterms:modified>
</cp:coreProperties>
</file>