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https://www.velvetjobs.com/job-descriptions/application-analyst-senior</w:t>
        </w:r>
      </w:hyperlink>
    </w:p>
    <w:p>
      <w:pPr>
        <w:pStyle w:val="Heading1"/>
      </w:pPr>
      <w:bookmarkStart w:id="21" w:name="example-of-application-analyst-senior-job-description"/>
      <w:r>
        <w:t xml:space="preserve">Example of Application Analyst Senior Job Description</w:t>
      </w:r>
      <w:bookmarkEnd w:id="21"/>
    </w:p>
    <w:p>
      <w:pPr>
        <w:pStyle w:val="Compact"/>
      </w:pPr>
      <w:r>
        <w:t xml:space="preserve">Our growing company is hiring for an application analyst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analyst-senior"/>
      <w:r>
        <w:t xml:space="preserve">Responsibilities for application analyst senior</w:t>
      </w:r>
      <w:bookmarkEnd w:id="22"/>
    </w:p>
    <w:p>
      <w:pPr>
        <w:pStyle w:val="Compact"/>
        <w:numPr>
          <w:numId w:val="1001"/>
          <w:ilvl w:val="0"/>
        </w:numPr>
      </w:pPr>
      <w:r>
        <w:t xml:space="preserve">Assists in defining levels of system security, monitors access, coordinates setups and maintains the integrity of system operations</w:t>
      </w:r>
    </w:p>
    <w:p>
      <w:pPr>
        <w:pStyle w:val="Compact"/>
        <w:numPr>
          <w:numId w:val="1001"/>
          <w:ilvl w:val="0"/>
        </w:numPr>
      </w:pPr>
      <w:r>
        <w:t xml:space="preserve">Work with onshore/offshore team to analyze, develop and improve ETL run times produce accurate defect free code</w:t>
      </w:r>
    </w:p>
    <w:p>
      <w:pPr>
        <w:pStyle w:val="Compact"/>
        <w:numPr>
          <w:numId w:val="1001"/>
          <w:ilvl w:val="0"/>
        </w:numPr>
      </w:pPr>
      <w:r>
        <w:t xml:space="preserve">Initial focus will be on critical systems such our file collaboration environment</w:t>
      </w:r>
    </w:p>
    <w:p>
      <w:pPr>
        <w:pStyle w:val="Compact"/>
        <w:numPr>
          <w:numId w:val="1001"/>
          <w:ilvl w:val="0"/>
        </w:numPr>
      </w:pPr>
      <w:r>
        <w:t xml:space="preserve">Regularly meets with users, vendors, facility lab directors and IS staff to develop/modify system specifications</w:t>
      </w:r>
    </w:p>
    <w:p>
      <w:pPr>
        <w:pStyle w:val="Compact"/>
        <w:numPr>
          <w:numId w:val="1001"/>
          <w:ilvl w:val="0"/>
        </w:numPr>
      </w:pPr>
      <w:r>
        <w:t xml:space="preserve">Actively participates in projects as warranted and adheres to appropriate UHS Project Management standards</w:t>
      </w:r>
    </w:p>
    <w:p>
      <w:pPr>
        <w:pStyle w:val="Compact"/>
        <w:numPr>
          <w:numId w:val="1001"/>
          <w:ilvl w:val="0"/>
        </w:numPr>
      </w:pPr>
      <w:r>
        <w:t xml:space="preserve">Maintains the Lab Conversion and Implementation Project Plans and actively meets with stakeholders to drive project related tasks, communications and milestones</w:t>
      </w:r>
    </w:p>
    <w:p>
      <w:pPr>
        <w:pStyle w:val="Compact"/>
        <w:numPr>
          <w:numId w:val="1001"/>
          <w:ilvl w:val="0"/>
        </w:numPr>
      </w:pPr>
      <w:r>
        <w:t xml:space="preserve">Monitor operations and make software adjustments / configuration changes as needed, to ensure proper quality reporting</w:t>
      </w:r>
    </w:p>
    <w:p>
      <w:pPr>
        <w:pStyle w:val="Compact"/>
        <w:numPr>
          <w:numId w:val="1001"/>
          <w:ilvl w:val="0"/>
        </w:numPr>
      </w:pPr>
      <w:r>
        <w:t xml:space="preserve">Interaction with operations management and all levels of operations to ensure that job flows are progressing per schedule and will meet all client SLA</w:t>
      </w:r>
    </w:p>
    <w:p>
      <w:pPr>
        <w:pStyle w:val="Compact"/>
        <w:numPr>
          <w:numId w:val="1001"/>
          <w:ilvl w:val="0"/>
        </w:numPr>
      </w:pPr>
      <w:r>
        <w:t xml:space="preserve">Control and monitor job flows using MIS, DFWorks, PI Enterprise Manager, and PI Output Manager, and InSite systems.System specific experience is preferable, comparable software skills in a document production environment will be considered</w:t>
      </w:r>
    </w:p>
    <w:p>
      <w:pPr>
        <w:pStyle w:val="Compact"/>
        <w:numPr>
          <w:numId w:val="1001"/>
          <w:ilvl w:val="0"/>
        </w:numPr>
      </w:pPr>
      <w:r>
        <w:t xml:space="preserve">Work with operations to insure the proper closure of jobs in the InSite System</w:t>
      </w:r>
    </w:p>
    <w:p>
      <w:pPr>
        <w:pStyle w:val="Heading2"/>
      </w:pPr>
      <w:bookmarkStart w:id="23" w:name="qualifications-for-application-analyst-senior"/>
      <w:r>
        <w:t xml:space="preserve">Qualifications for application analyst senior</w:t>
      </w:r>
      <w:bookmarkEnd w:id="23"/>
    </w:p>
    <w:p>
      <w:pPr>
        <w:pStyle w:val="Compact"/>
        <w:numPr>
          <w:numId w:val="1002"/>
          <w:ilvl w:val="0"/>
        </w:numPr>
      </w:pPr>
      <w:r>
        <w:t xml:space="preserve">Automation via scripting – packaging and/or infrastructure related</w:t>
      </w:r>
    </w:p>
    <w:p>
      <w:pPr>
        <w:pStyle w:val="Compact"/>
        <w:numPr>
          <w:numId w:val="1002"/>
          <w:ilvl w:val="0"/>
        </w:numPr>
      </w:pPr>
      <w:r>
        <w:t xml:space="preserve">Experience in virtualization support</w:t>
      </w:r>
    </w:p>
    <w:p>
      <w:pPr>
        <w:pStyle w:val="Compact"/>
        <w:numPr>
          <w:numId w:val="1002"/>
          <w:ilvl w:val="0"/>
        </w:numPr>
      </w:pPr>
      <w:r>
        <w:t xml:space="preserve">MCE or MCSE will be preferable</w:t>
      </w:r>
    </w:p>
    <w:p>
      <w:pPr>
        <w:pStyle w:val="Compact"/>
        <w:numPr>
          <w:numId w:val="1002"/>
          <w:ilvl w:val="0"/>
        </w:numPr>
      </w:pPr>
      <w:r>
        <w:t xml:space="preserve">Experience as a WINTEL support at large site / multiple server and application</w:t>
      </w:r>
    </w:p>
    <w:p>
      <w:pPr>
        <w:pStyle w:val="Compact"/>
        <w:numPr>
          <w:numId w:val="1002"/>
          <w:ilvl w:val="0"/>
        </w:numPr>
      </w:pPr>
      <w:r>
        <w:t xml:space="preserve">Experience in Microsoft SCCM management</w:t>
      </w:r>
    </w:p>
    <w:p>
      <w:pPr>
        <w:pStyle w:val="Compact"/>
        <w:numPr>
          <w:numId w:val="1002"/>
          <w:ilvl w:val="0"/>
        </w:numPr>
      </w:pPr>
      <w:r>
        <w:t xml:space="preserve">Development skill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2021-10-28T18:28:36Z</dcterms:created>
  <dcterms:modified xsi:type="dcterms:W3CDTF">2021-10-28T18:28:36Z</dcterms:modified>
</cp:coreProperties>
</file>