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https://www.velvetjobs.com/job-descriptions/application-analyst-senior</w:t>
        </w:r>
      </w:hyperlink>
    </w:p>
    <w:p>
      <w:pPr>
        <w:pStyle w:val="Heading1"/>
      </w:pPr>
      <w:bookmarkStart w:id="21" w:name="example-of-application-analyst-senior-job-description"/>
      <w:r>
        <w:t xml:space="preserve">Example of Application Analyst Senior Job Description</w:t>
      </w:r>
      <w:bookmarkEnd w:id="21"/>
    </w:p>
    <w:p>
      <w:pPr>
        <w:pStyle w:val="Compact"/>
      </w:pPr>
      <w:r>
        <w:t xml:space="preserve">Our growing company is searching for experienced candidates for the position of application analyst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analyst-senior"/>
      <w:r>
        <w:t xml:space="preserve">Responsibilities for application analyst senior</w:t>
      </w:r>
      <w:bookmarkEnd w:id="22"/>
    </w:p>
    <w:p>
      <w:pPr>
        <w:pStyle w:val="Compact"/>
        <w:numPr>
          <w:numId w:val="1001"/>
          <w:ilvl w:val="0"/>
        </w:numPr>
      </w:pPr>
      <w:r>
        <w:t xml:space="preserve">Demonstrate strong business, discipline and/or application knowledge and expertise</w:t>
      </w:r>
    </w:p>
    <w:p>
      <w:pPr>
        <w:pStyle w:val="Compact"/>
        <w:numPr>
          <w:numId w:val="1001"/>
          <w:ilvl w:val="0"/>
        </w:numPr>
      </w:pPr>
      <w:r>
        <w:t xml:space="preserve">Proactively support, upgrade and maintain technology in a timely manner at a reasonable cost</w:t>
      </w:r>
    </w:p>
    <w:p>
      <w:pPr>
        <w:pStyle w:val="Compact"/>
        <w:numPr>
          <w:numId w:val="1001"/>
          <w:ilvl w:val="0"/>
        </w:numPr>
      </w:pPr>
      <w:r>
        <w:t xml:space="preserve">Perform work that is highly complex, varied and of significant impact, with limited direct supervision - applications and databases on Windows, Citrix, Oracle and/or Linux systems, and OnBase</w:t>
      </w:r>
    </w:p>
    <w:p>
      <w:pPr>
        <w:pStyle w:val="Compact"/>
        <w:numPr>
          <w:numId w:val="1001"/>
          <w:ilvl w:val="0"/>
        </w:numPr>
      </w:pPr>
      <w:r>
        <w:t xml:space="preserve">Develop application links</w:t>
      </w:r>
    </w:p>
    <w:p>
      <w:pPr>
        <w:pStyle w:val="Compact"/>
        <w:numPr>
          <w:numId w:val="1001"/>
          <w:ilvl w:val="0"/>
        </w:numPr>
      </w:pPr>
      <w:r>
        <w:t xml:space="preserve">Responsible for mentoring junior level analysts</w:t>
      </w:r>
    </w:p>
    <w:p>
      <w:pPr>
        <w:pStyle w:val="Compact"/>
        <w:numPr>
          <w:numId w:val="1001"/>
          <w:ilvl w:val="0"/>
        </w:numPr>
      </w:pPr>
      <w:r>
        <w:t xml:space="preserve">Responsible for identifying cost-saving opportunities, and escalating issues to management</w:t>
      </w:r>
    </w:p>
    <w:p>
      <w:pPr>
        <w:pStyle w:val="Compact"/>
        <w:numPr>
          <w:numId w:val="1001"/>
          <w:ilvl w:val="0"/>
        </w:numPr>
      </w:pPr>
      <w:r>
        <w:t xml:space="preserve">Underwrite and decision small ticket credit applications within assigned credit authority and/or make recommendations to the Credit Manager</w:t>
      </w:r>
    </w:p>
    <w:p>
      <w:pPr>
        <w:pStyle w:val="Compact"/>
        <w:numPr>
          <w:numId w:val="1001"/>
          <w:ilvl w:val="0"/>
        </w:numPr>
      </w:pPr>
      <w:r>
        <w:t xml:space="preserve">Aid the Credit Manager in the drafting and implementation of credit guidelines</w:t>
      </w:r>
    </w:p>
    <w:p>
      <w:pPr>
        <w:pStyle w:val="Compact"/>
        <w:numPr>
          <w:numId w:val="1001"/>
          <w:ilvl w:val="0"/>
        </w:numPr>
      </w:pPr>
      <w:r>
        <w:t xml:space="preserve">Partner w/IT EBS on SAP solutions &amp; Integrations (including UAT set-up &amp; support)</w:t>
      </w:r>
    </w:p>
    <w:p>
      <w:pPr>
        <w:pStyle w:val="Compact"/>
        <w:numPr>
          <w:numId w:val="1001"/>
          <w:ilvl w:val="0"/>
        </w:numPr>
      </w:pPr>
      <w:r>
        <w:t xml:space="preserve">Implement, sustain, and document of SAP solutions for Business enablement</w:t>
      </w:r>
    </w:p>
    <w:p>
      <w:pPr>
        <w:pStyle w:val="Heading2"/>
      </w:pPr>
      <w:bookmarkStart w:id="23" w:name="qualifications-for-application-analyst-senior"/>
      <w:r>
        <w:t xml:space="preserve">Qualifications for application analyst senior</w:t>
      </w:r>
      <w:bookmarkEnd w:id="23"/>
    </w:p>
    <w:p>
      <w:pPr>
        <w:pStyle w:val="Compact"/>
        <w:numPr>
          <w:numId w:val="1002"/>
          <w:ilvl w:val="0"/>
        </w:numPr>
      </w:pPr>
      <w:r>
        <w:t xml:space="preserve">Demonstrate excellence in technical skills and technical knowledge required in higher level programming languages respective to various mainframe or client server programming development environments</w:t>
      </w:r>
    </w:p>
    <w:p>
      <w:pPr>
        <w:pStyle w:val="Compact"/>
        <w:numPr>
          <w:numId w:val="1002"/>
          <w:ilvl w:val="0"/>
        </w:numPr>
      </w:pPr>
      <w:r>
        <w:t xml:space="preserve">App Dynamics (or some other “profiler” like New Relic, or Application Insights used to monitor your application in production</w:t>
      </w:r>
    </w:p>
    <w:p>
      <w:pPr>
        <w:pStyle w:val="Compact"/>
        <w:numPr>
          <w:numId w:val="1002"/>
          <w:ilvl w:val="0"/>
        </w:numPr>
      </w:pPr>
      <w:r>
        <w:t xml:space="preserve">Deep troubleshooting and issue analysis, coding, testing and implementing software enhancements and/or applying patches</w:t>
      </w:r>
    </w:p>
    <w:p>
      <w:pPr>
        <w:pStyle w:val="Compact"/>
        <w:numPr>
          <w:numId w:val="1002"/>
          <w:ilvl w:val="0"/>
        </w:numPr>
      </w:pPr>
      <w:r>
        <w:t xml:space="preserve">At least 6 years' experience as a Business Analyst / Sr</w:t>
      </w:r>
    </w:p>
    <w:p>
      <w:pPr>
        <w:pStyle w:val="Compact"/>
        <w:numPr>
          <w:numId w:val="1002"/>
          <w:ilvl w:val="0"/>
        </w:numPr>
      </w:pPr>
      <w:r>
        <w:t xml:space="preserve">Experience in facilitating complex requirements workshops, coordinating multiple BAs on a single project, participating in technical solution design, and leading user acceptance testing activities</w:t>
      </w:r>
    </w:p>
    <w:p>
      <w:pPr>
        <w:pStyle w:val="Compact"/>
        <w:numPr>
          <w:numId w:val="1002"/>
          <w:ilvl w:val="0"/>
        </w:numPr>
      </w:pPr>
      <w:r>
        <w:t xml:space="preserve">Experience with SSRS and Web Focus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2021-10-28T13:27:14Z</dcterms:created>
  <dcterms:modified xsi:type="dcterms:W3CDTF">2021-10-28T13:27:14Z</dcterms:modified>
</cp:coreProperties>
</file>