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https://www.velvetjobs.com/job-descriptions/application-analyst-senior</w:t>
        </w:r>
      </w:hyperlink>
    </w:p>
    <w:p>
      <w:pPr>
        <w:pStyle w:val="Heading1"/>
      </w:pPr>
      <w:bookmarkStart w:id="21" w:name="example-of-application-analyst-senior-job-description"/>
      <w:r>
        <w:t xml:space="preserve">Example of Application Analyst Senior Job Description</w:t>
      </w:r>
      <w:bookmarkEnd w:id="21"/>
    </w:p>
    <w:p>
      <w:pPr>
        <w:pStyle w:val="Compact"/>
      </w:pPr>
      <w:r>
        <w:t xml:space="preserve">Our company is growing rapidly and is looking to fill the role of application analyst senior.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pplication-analyst-senior"/>
      <w:r>
        <w:t xml:space="preserve">Responsibilities for application analyst senior</w:t>
      </w:r>
      <w:bookmarkEnd w:id="22"/>
    </w:p>
    <w:p>
      <w:pPr>
        <w:pStyle w:val="Compact"/>
        <w:numPr>
          <w:numId w:val="1001"/>
          <w:ilvl w:val="0"/>
        </w:numPr>
      </w:pPr>
      <w:r>
        <w:t xml:space="preserve">Leads challenging and complex projects</w:t>
      </w:r>
    </w:p>
    <w:p>
      <w:pPr>
        <w:pStyle w:val="Compact"/>
        <w:numPr>
          <w:numId w:val="1001"/>
          <w:ilvl w:val="0"/>
        </w:numPr>
      </w:pPr>
      <w:r>
        <w:t xml:space="preserve">Gather requirements, design, configure, test and deploy of MES solutions</w:t>
      </w:r>
    </w:p>
    <w:p>
      <w:pPr>
        <w:pStyle w:val="Compact"/>
        <w:numPr>
          <w:numId w:val="1001"/>
          <w:ilvl w:val="0"/>
        </w:numPr>
      </w:pPr>
      <w:r>
        <w:t xml:space="preserve">Interact with Subject Matter Experts / plant users / various stake holders for study of current landscape</w:t>
      </w:r>
    </w:p>
    <w:p>
      <w:pPr>
        <w:pStyle w:val="Compact"/>
        <w:numPr>
          <w:numId w:val="1001"/>
          <w:ilvl w:val="0"/>
        </w:numPr>
      </w:pPr>
      <w:r>
        <w:t xml:space="preserve">Define the design and implementation plan for MES</w:t>
      </w:r>
    </w:p>
    <w:p>
      <w:pPr>
        <w:pStyle w:val="Compact"/>
        <w:numPr>
          <w:numId w:val="1001"/>
          <w:ilvl w:val="0"/>
        </w:numPr>
      </w:pPr>
      <w:r>
        <w:t xml:space="preserve">Work with teams of MES integrators to implement /develop the requirements</w:t>
      </w:r>
    </w:p>
    <w:p>
      <w:pPr>
        <w:pStyle w:val="Compact"/>
        <w:numPr>
          <w:numId w:val="1001"/>
          <w:ilvl w:val="0"/>
        </w:numPr>
      </w:pPr>
      <w:r>
        <w:t xml:space="preserve">Ensure compliance of designs with specifications</w:t>
      </w:r>
    </w:p>
    <w:p>
      <w:pPr>
        <w:pStyle w:val="Compact"/>
        <w:numPr>
          <w:numId w:val="1001"/>
          <w:ilvl w:val="0"/>
        </w:numPr>
      </w:pPr>
      <w:r>
        <w:t xml:space="preserve">Contribute in different phases of the development life-cycle</w:t>
      </w:r>
    </w:p>
    <w:p>
      <w:pPr>
        <w:pStyle w:val="Compact"/>
        <w:numPr>
          <w:numId w:val="1001"/>
          <w:ilvl w:val="0"/>
        </w:numPr>
      </w:pPr>
      <w:r>
        <w:t xml:space="preserve">Write well-designed, testable, efficient codes</w:t>
      </w:r>
    </w:p>
    <w:p>
      <w:pPr>
        <w:pStyle w:val="Compact"/>
        <w:numPr>
          <w:numId w:val="1001"/>
          <w:ilvl w:val="0"/>
        </w:numPr>
      </w:pPr>
      <w:r>
        <w:t xml:space="preserve">Support continuous improvement by investigating alternatives solutions and technologies</w:t>
      </w:r>
    </w:p>
    <w:p>
      <w:pPr>
        <w:pStyle w:val="Compact"/>
        <w:numPr>
          <w:numId w:val="1001"/>
          <w:ilvl w:val="0"/>
        </w:numPr>
      </w:pPr>
      <w:r>
        <w:t xml:space="preserve">Develop software to integrate production machines with MES system</w:t>
      </w:r>
    </w:p>
    <w:p>
      <w:pPr>
        <w:pStyle w:val="Heading2"/>
      </w:pPr>
      <w:bookmarkStart w:id="23" w:name="qualifications-for-application-analyst-senior"/>
      <w:r>
        <w:t xml:space="preserve">Qualifications for application analyst senior</w:t>
      </w:r>
      <w:bookmarkEnd w:id="23"/>
    </w:p>
    <w:p>
      <w:pPr>
        <w:pStyle w:val="Compact"/>
        <w:numPr>
          <w:numId w:val="1002"/>
          <w:ilvl w:val="0"/>
        </w:numPr>
      </w:pPr>
      <w:r>
        <w:t xml:space="preserve">Issues documentation and analysis for payroll and related financial activities used to identify systemic issues or problems with integrations</w:t>
      </w:r>
    </w:p>
    <w:p>
      <w:pPr>
        <w:pStyle w:val="Compact"/>
        <w:numPr>
          <w:numId w:val="1002"/>
          <w:ilvl w:val="0"/>
        </w:numPr>
      </w:pPr>
      <w:r>
        <w:t xml:space="preserve">Ability to develop information technology project plans to deliver high quality services at reasonable costs</w:t>
      </w:r>
    </w:p>
    <w:p>
      <w:pPr>
        <w:pStyle w:val="Compact"/>
        <w:numPr>
          <w:numId w:val="1002"/>
          <w:ilvl w:val="0"/>
        </w:numPr>
      </w:pPr>
      <w:r>
        <w:t xml:space="preserve">Understanding of application technology and associated solutions and strategies related to the client’s business to help them achieve their business goals and objectives</w:t>
      </w:r>
    </w:p>
    <w:p>
      <w:pPr>
        <w:pStyle w:val="Compact"/>
        <w:numPr>
          <w:numId w:val="1002"/>
          <w:ilvl w:val="0"/>
        </w:numPr>
      </w:pPr>
      <w:r>
        <w:t xml:space="preserve">System design and testing concepts</w:t>
      </w:r>
    </w:p>
    <w:p>
      <w:pPr>
        <w:pStyle w:val="Compact"/>
        <w:numPr>
          <w:numId w:val="1002"/>
          <w:ilvl w:val="0"/>
        </w:numPr>
      </w:pPr>
      <w:r>
        <w:t xml:space="preserve">Client deployment readiness concepts</w:t>
      </w:r>
    </w:p>
    <w:p>
      <w:pPr>
        <w:pStyle w:val="Compact"/>
        <w:numPr>
          <w:numId w:val="1002"/>
          <w:ilvl w:val="0"/>
        </w:numPr>
      </w:pPr>
      <w:r>
        <w:t xml:space="preserve">Expert knowledge of payroll processes including studio residuals, pay calculations, time reporting, and workflow best practices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pplication-analyst-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pplication-analyst-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2021-10-28T13:01:42Z</dcterms:created>
  <dcterms:modified xsi:type="dcterms:W3CDTF">2021-10-28T13:01:42Z</dcterms:modified>
</cp:coreProperties>
</file>