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https://www.velvetjobs.com/job-descriptions/appliance-technician</w:t>
        </w:r>
      </w:hyperlink>
    </w:p>
    <w:p>
      <w:pPr>
        <w:pStyle w:val="Heading1"/>
      </w:pPr>
      <w:bookmarkStart w:id="21" w:name="example-of-appliance-technician-job-description"/>
      <w:r>
        <w:t xml:space="preserve">Example of Appliance Technician Job Description</w:t>
      </w:r>
      <w:bookmarkEnd w:id="21"/>
    </w:p>
    <w:p>
      <w:pPr>
        <w:pStyle w:val="Compact"/>
      </w:pPr>
      <w:r>
        <w:t xml:space="preserve">Our company is growing rapidly and is looking to fill the role of appliance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ance-technician"/>
      <w:r>
        <w:t xml:space="preserve">Responsibilities for appliance technician</w:t>
      </w:r>
      <w:bookmarkEnd w:id="22"/>
    </w:p>
    <w:p>
      <w:pPr>
        <w:pStyle w:val="Compact"/>
        <w:numPr>
          <w:numId w:val="1001"/>
          <w:ilvl w:val="0"/>
        </w:numPr>
      </w:pPr>
      <w:r>
        <w:t xml:space="preserve">Read schematics to determine what parts are required prior to the first visit</w:t>
      </w:r>
    </w:p>
    <w:p>
      <w:pPr>
        <w:pStyle w:val="Compact"/>
        <w:numPr>
          <w:numId w:val="1001"/>
          <w:ilvl w:val="0"/>
        </w:numPr>
      </w:pPr>
      <w:r>
        <w:t xml:space="preserve">Review customer reported faults and determine what parts would be required in order to repair appliance on the first time</w:t>
      </w:r>
    </w:p>
    <w:p>
      <w:pPr>
        <w:pStyle w:val="Compact"/>
        <w:numPr>
          <w:numId w:val="1001"/>
          <w:ilvl w:val="0"/>
        </w:numPr>
      </w:pPr>
      <w:r>
        <w:t xml:space="preserve">Support in-home technicians with dismantling and re-assembly of appliances</w:t>
      </w:r>
    </w:p>
    <w:p>
      <w:pPr>
        <w:pStyle w:val="Compact"/>
        <w:numPr>
          <w:numId w:val="1001"/>
          <w:ilvl w:val="0"/>
        </w:numPr>
      </w:pPr>
      <w:r>
        <w:t xml:space="preserve">Demonstrates personal commitment to the organization’s core values through active involvement in the service excellence process</w:t>
      </w:r>
    </w:p>
    <w:p>
      <w:pPr>
        <w:pStyle w:val="Compact"/>
        <w:numPr>
          <w:numId w:val="1001"/>
          <w:ilvl w:val="0"/>
        </w:numPr>
      </w:pPr>
      <w:r>
        <w:t xml:space="preserve">Inspects, checks and makes decisions relative to the operation and repair of hospital refrigeration, and air conditioning equipment including fans, controls, humidifiers and related systems</w:t>
      </w:r>
    </w:p>
    <w:p>
      <w:pPr>
        <w:pStyle w:val="Compact"/>
        <w:numPr>
          <w:numId w:val="1001"/>
          <w:ilvl w:val="0"/>
        </w:numPr>
      </w:pPr>
      <w:r>
        <w:t xml:space="preserve">Regulates and adjusts refrigerant flow and valves to maintain required temperatures</w:t>
      </w:r>
    </w:p>
    <w:p>
      <w:pPr>
        <w:pStyle w:val="Compact"/>
        <w:numPr>
          <w:numId w:val="1001"/>
          <w:ilvl w:val="0"/>
        </w:numPr>
      </w:pPr>
      <w:r>
        <w:t xml:space="preserve">Receives assignments and work orders</w:t>
      </w:r>
    </w:p>
    <w:p>
      <w:pPr>
        <w:pStyle w:val="Compact"/>
        <w:numPr>
          <w:numId w:val="1001"/>
          <w:ilvl w:val="0"/>
        </w:numPr>
      </w:pPr>
      <w:r>
        <w:t xml:space="preserve">Assists in the development of preventive maintenance procedures, tagging, and checkout of new equipment</w:t>
      </w:r>
    </w:p>
    <w:p>
      <w:pPr>
        <w:pStyle w:val="Compact"/>
        <w:numPr>
          <w:numId w:val="1001"/>
          <w:ilvl w:val="0"/>
        </w:numPr>
      </w:pPr>
      <w:r>
        <w:t xml:space="preserve">Reads and interprets specifications, schematic diagrams and blueprints</w:t>
      </w:r>
    </w:p>
    <w:p>
      <w:pPr>
        <w:pStyle w:val="Compact"/>
        <w:numPr>
          <w:numId w:val="1001"/>
          <w:ilvl w:val="0"/>
        </w:numPr>
      </w:pPr>
      <w:r>
        <w:t xml:space="preserve">Maintains all required records and documents relative to operation of refrigeration and cooling equipment</w:t>
      </w:r>
    </w:p>
    <w:p>
      <w:pPr>
        <w:pStyle w:val="Heading2"/>
      </w:pPr>
      <w:bookmarkStart w:id="23" w:name="qualifications-for-appliance-technician"/>
      <w:r>
        <w:t xml:space="preserve">Qualifications for appliance technician</w:t>
      </w:r>
      <w:bookmarkEnd w:id="23"/>
    </w:p>
    <w:p>
      <w:pPr>
        <w:pStyle w:val="Compact"/>
        <w:numPr>
          <w:numId w:val="1002"/>
          <w:ilvl w:val="0"/>
        </w:numPr>
      </w:pPr>
      <w:r>
        <w:t xml:space="preserve">Talk to customers or refer to work orders to establish the nature of appliance malfunctions</w:t>
      </w:r>
    </w:p>
    <w:p>
      <w:pPr>
        <w:pStyle w:val="Compact"/>
        <w:numPr>
          <w:numId w:val="1002"/>
          <w:ilvl w:val="0"/>
        </w:numPr>
      </w:pPr>
      <w:r>
        <w:t xml:space="preserve">Must be proficient in speaking, reading and writing English including reading and using building diagrams and technical manuals</w:t>
      </w:r>
    </w:p>
    <w:p>
      <w:pPr>
        <w:pStyle w:val="Compact"/>
        <w:numPr>
          <w:numId w:val="1002"/>
          <w:ilvl w:val="0"/>
        </w:numPr>
      </w:pPr>
      <w:r>
        <w:t xml:space="preserve">1-2 years of experience working in a laboratory setting</w:t>
      </w:r>
    </w:p>
    <w:p>
      <w:pPr>
        <w:pStyle w:val="Compact"/>
        <w:numPr>
          <w:numId w:val="1002"/>
          <w:ilvl w:val="0"/>
        </w:numPr>
      </w:pPr>
      <w:r>
        <w:t xml:space="preserve">General hands-on aptitude</w:t>
      </w:r>
    </w:p>
    <w:p>
      <w:pPr>
        <w:pStyle w:val="Compact"/>
        <w:numPr>
          <w:numId w:val="1002"/>
          <w:ilvl w:val="0"/>
        </w:numPr>
      </w:pPr>
      <w:r>
        <w:t xml:space="preserve">Ability to effectively use small hand tools for assembly and disassembly operations</w:t>
      </w:r>
    </w:p>
    <w:p>
      <w:pPr>
        <w:pStyle w:val="Compact"/>
        <w:numPr>
          <w:numId w:val="1002"/>
          <w:ilvl w:val="0"/>
        </w:numPr>
      </w:pPr>
      <w:r>
        <w:t xml:space="preserve">Working knowledge of Microsoft Office software (Word, Excel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2021-10-28T18:31:02Z</dcterms:created>
  <dcterms:modified xsi:type="dcterms:W3CDTF">2021-10-28T18:31:02Z</dcterms:modified>
</cp:coreProperties>
</file>