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https://www.velvetjobs.com/job-descriptions/apparel-buyer</w:t>
        </w:r>
      </w:hyperlink>
    </w:p>
    <w:p>
      <w:pPr>
        <w:pStyle w:val="Heading1"/>
      </w:pPr>
      <w:bookmarkStart w:id="21" w:name="example-of-apparel-buyer-job-description"/>
      <w:r>
        <w:t xml:space="preserve">Example of Apparel Buyer Job Description</w:t>
      </w:r>
      <w:bookmarkEnd w:id="21"/>
    </w:p>
    <w:p>
      <w:pPr>
        <w:pStyle w:val="Compact"/>
      </w:pPr>
      <w:r>
        <w:t xml:space="preserve">Our company is looking for an apparel buyer.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arel-buyer"/>
      <w:r>
        <w:t xml:space="preserve">Responsibilities for apparel buyer</w:t>
      </w:r>
      <w:bookmarkEnd w:id="22"/>
    </w:p>
    <w:p>
      <w:pPr>
        <w:pStyle w:val="Compact"/>
        <w:numPr>
          <w:numId w:val="1001"/>
          <w:ilvl w:val="0"/>
        </w:numPr>
      </w:pPr>
      <w:r>
        <w:t xml:space="preserve">Along with DMM, recognize and react quickly to all trends, both major and minor, in the business, whether product or store related</w:t>
      </w:r>
    </w:p>
    <w:p>
      <w:pPr>
        <w:pStyle w:val="Compact"/>
        <w:numPr>
          <w:numId w:val="1001"/>
          <w:ilvl w:val="0"/>
        </w:numPr>
      </w:pPr>
      <w:r>
        <w:t xml:space="preserve">Ensure that buying direction is on target based on partnering with DMM and comprehensive analysis of the business, , last year results, current trends</w:t>
      </w:r>
    </w:p>
    <w:p>
      <w:pPr>
        <w:pStyle w:val="Compact"/>
        <w:numPr>
          <w:numId w:val="1001"/>
          <w:ilvl w:val="0"/>
        </w:numPr>
      </w:pPr>
      <w:r>
        <w:t xml:space="preserve">Manage the financial elements of the business, , OTB, IMU, MD’s, for assigned classes</w:t>
      </w:r>
    </w:p>
    <w:p>
      <w:pPr>
        <w:pStyle w:val="Compact"/>
        <w:numPr>
          <w:numId w:val="1001"/>
          <w:ilvl w:val="0"/>
        </w:numPr>
      </w:pPr>
      <w:r>
        <w:t xml:space="preserve">Manage styles to the plan, ensuring that each item is a winner and that the assortment is properly balanced and invested by ensuring there is an appropriate balance of looks, silhouettes, fabrics, patterns, color, price points, , and that we are taking the correct inventory position with key items and fringe and/or new items</w:t>
      </w:r>
    </w:p>
    <w:p>
      <w:pPr>
        <w:pStyle w:val="Compact"/>
        <w:numPr>
          <w:numId w:val="1001"/>
          <w:ilvl w:val="0"/>
        </w:numPr>
      </w:pPr>
      <w:r>
        <w:t xml:space="preserve">Attend all fittings to ensure that sizing is standardized throughout the assortment</w:t>
      </w:r>
    </w:p>
    <w:p>
      <w:pPr>
        <w:pStyle w:val="Compact"/>
        <w:numPr>
          <w:numId w:val="1001"/>
          <w:ilvl w:val="0"/>
        </w:numPr>
      </w:pPr>
      <w:r>
        <w:t xml:space="preserve">Ensure that vendor relations are optimal , getting the best possible prices, quality and service levels with an appropriate level of “partnership”</w:t>
      </w:r>
    </w:p>
    <w:p>
      <w:pPr>
        <w:pStyle w:val="Compact"/>
        <w:numPr>
          <w:numId w:val="1001"/>
          <w:ilvl w:val="0"/>
        </w:numPr>
      </w:pPr>
      <w:r>
        <w:t xml:space="preserve">Work with the DMM, GMM, CEO and staff on a regular, formalized basis to ensure the unity and appropriateness of our merchandise vision</w:t>
      </w:r>
    </w:p>
    <w:p>
      <w:pPr>
        <w:pStyle w:val="Compact"/>
        <w:numPr>
          <w:numId w:val="1001"/>
          <w:ilvl w:val="0"/>
        </w:numPr>
      </w:pPr>
      <w:r>
        <w:t xml:space="preserve">Develop a thorough understanding of the needs, wants and expectations of the consumer</w:t>
      </w:r>
    </w:p>
    <w:p>
      <w:pPr>
        <w:pStyle w:val="Compact"/>
        <w:numPr>
          <w:numId w:val="1001"/>
          <w:ilvl w:val="0"/>
        </w:numPr>
      </w:pPr>
      <w:r>
        <w:t xml:space="preserve">Build on a comprehensive understanding of the marketplace and competitors</w:t>
      </w:r>
    </w:p>
    <w:p>
      <w:pPr>
        <w:pStyle w:val="Compact"/>
        <w:numPr>
          <w:numId w:val="1001"/>
          <w:ilvl w:val="0"/>
        </w:numPr>
      </w:pPr>
      <w:r>
        <w:t xml:space="preserve">Create long-term brand building strategies with existing brands to ensure volume plans are met/exceeded and identify margin opportunities</w:t>
      </w:r>
    </w:p>
    <w:p>
      <w:pPr>
        <w:pStyle w:val="Heading2"/>
      </w:pPr>
      <w:bookmarkStart w:id="23" w:name="qualifications-for-apparel-buyer"/>
      <w:r>
        <w:t xml:space="preserve">Qualifications for apparel buyer</w:t>
      </w:r>
      <w:bookmarkEnd w:id="23"/>
    </w:p>
    <w:p>
      <w:pPr>
        <w:pStyle w:val="Compact"/>
        <w:numPr>
          <w:numId w:val="1002"/>
          <w:ilvl w:val="0"/>
        </w:numPr>
      </w:pPr>
      <w:r>
        <w:t xml:space="preserve">Mentor &amp; train associate &amp; assistant buyer(s)</w:t>
      </w:r>
    </w:p>
    <w:p>
      <w:pPr>
        <w:pStyle w:val="Compact"/>
        <w:numPr>
          <w:numId w:val="1002"/>
          <w:ilvl w:val="0"/>
        </w:numPr>
      </w:pPr>
      <w:r>
        <w:t xml:space="preserve">2 years of Replenishment Analyst experience preferred</w:t>
      </w:r>
    </w:p>
    <w:p>
      <w:pPr>
        <w:pStyle w:val="Compact"/>
        <w:numPr>
          <w:numId w:val="1002"/>
          <w:ilvl w:val="0"/>
        </w:numPr>
      </w:pPr>
      <w:r>
        <w:t xml:space="preserve">Understanding of financial plans</w:t>
      </w:r>
    </w:p>
    <w:p>
      <w:pPr>
        <w:pStyle w:val="Compact"/>
        <w:numPr>
          <w:numId w:val="1002"/>
          <w:ilvl w:val="0"/>
        </w:numPr>
      </w:pPr>
      <w:r>
        <w:t xml:space="preserve">Must have 3-4 years of Plus Womans buying experience in a specialty retail environment</w:t>
      </w:r>
    </w:p>
    <w:p>
      <w:pPr>
        <w:pStyle w:val="Compact"/>
        <w:numPr>
          <w:numId w:val="1002"/>
          <w:ilvl w:val="0"/>
        </w:numPr>
      </w:pPr>
      <w:r>
        <w:t xml:space="preserve">Previous experience as Assistant Buyer preferred</w:t>
      </w:r>
    </w:p>
    <w:p>
      <w:pPr>
        <w:pStyle w:val="Compact"/>
        <w:numPr>
          <w:numId w:val="1002"/>
          <w:ilvl w:val="0"/>
        </w:numPr>
      </w:pPr>
      <w:r>
        <w:t xml:space="preserve">Must be Fluent in Chinese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arel-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arel-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2021-10-28T13:32:01Z</dcterms:created>
  <dcterms:modified xsi:type="dcterms:W3CDTF">2021-10-28T13:32:01Z</dcterms:modified>
</cp:coreProperties>
</file>