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https://www.velvetjobs.com/job-descriptions/animal</w:t>
        </w:r>
      </w:hyperlink>
    </w:p>
    <w:p>
      <w:pPr>
        <w:pStyle w:val="Heading1"/>
      </w:pPr>
      <w:bookmarkStart w:id="21" w:name="example-of-animal-job-description"/>
      <w:r>
        <w:t xml:space="preserve">Example of Animal Job Description</w:t>
      </w:r>
      <w:bookmarkEnd w:id="21"/>
    </w:p>
    <w:p>
      <w:pPr>
        <w:pStyle w:val="Compact"/>
      </w:pPr>
      <w:r>
        <w:t xml:space="preserve">Our innovative and growing company is looking to fill the role of animal. If you are looking for an exciting place to work, please take a look at the list of qualifications below.</w:t>
      </w:r>
    </w:p>
    <w:p>
      <w:pPr>
        <w:pStyle w:val="Heading2"/>
      </w:pPr>
      <w:bookmarkStart w:id="22" w:name="responsibilities-for-animal"/>
      <w:r>
        <w:t xml:space="preserve">Responsibilities for animal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Trains users to submit requests for animal and protocol transfers</w:t>
      </w:r>
    </w:p>
    <w:p>
      <w:pPr>
        <w:pStyle w:val="Compact"/>
        <w:numPr>
          <w:numId w:val="1001"/>
          <w:ilvl w:val="0"/>
        </w:numPr>
      </w:pPr>
      <w:r>
        <w:t xml:space="preserve">Print out cage cards and animal receiving sheets as requested</w:t>
      </w:r>
    </w:p>
    <w:p>
      <w:pPr>
        <w:pStyle w:val="Compact"/>
        <w:numPr>
          <w:numId w:val="1001"/>
          <w:ilvl w:val="0"/>
        </w:numPr>
      </w:pPr>
      <w:r>
        <w:t xml:space="preserve">Assist with inventory of animal cages (bar code scans) and supplies as requested</w:t>
      </w:r>
    </w:p>
    <w:p>
      <w:pPr>
        <w:pStyle w:val="Compact"/>
        <w:numPr>
          <w:numId w:val="1001"/>
          <w:ilvl w:val="0"/>
        </w:numPr>
      </w:pPr>
      <w:r>
        <w:t xml:space="preserve">Review and update Standard Operating Procedures (SOPs)</w:t>
      </w:r>
    </w:p>
    <w:p>
      <w:pPr>
        <w:pStyle w:val="Compact"/>
        <w:numPr>
          <w:numId w:val="1001"/>
          <w:ilvl w:val="0"/>
        </w:numPr>
      </w:pPr>
      <w:r>
        <w:t xml:space="preserve">Make a monthly trip to Phoenix Biomedical Campus (PBC) to transfer animals and supplies as needed by UAC staff and animal users</w:t>
      </w:r>
    </w:p>
    <w:p>
      <w:pPr>
        <w:pStyle w:val="Compact"/>
        <w:numPr>
          <w:numId w:val="1001"/>
          <w:ilvl w:val="0"/>
        </w:numPr>
      </w:pPr>
      <w:r>
        <w:t xml:space="preserve">Serves as back-up to the Animal Procurement Associate Buyer, which would include placing and tracking approved-source animal orders/requisitions for all University investigators, reviewing weekly incoming animal list, reviewing room sheet information for accuracy, and reviewing health reports for incoming animals</w:t>
      </w:r>
    </w:p>
    <w:p>
      <w:pPr>
        <w:pStyle w:val="Compact"/>
        <w:numPr>
          <w:numId w:val="1001"/>
          <w:ilvl w:val="0"/>
        </w:numPr>
      </w:pPr>
      <w:r>
        <w:t xml:space="preserve">Uses UAccess Financials to process purchasing transactions</w:t>
      </w:r>
    </w:p>
    <w:p>
      <w:pPr>
        <w:pStyle w:val="Compact"/>
        <w:numPr>
          <w:numId w:val="1001"/>
          <w:ilvl w:val="0"/>
        </w:numPr>
      </w:pPr>
      <w:r>
        <w:t xml:space="preserve">Greets visitors, determines nature of business, directs to appropriate office/person, and notifies appropriate person of visitor’s arrival, answers inquiries and provides factual information verbally or by giving visitor relevant literature</w:t>
      </w:r>
    </w:p>
    <w:p>
      <w:pPr>
        <w:pStyle w:val="Compact"/>
        <w:numPr>
          <w:numId w:val="1001"/>
          <w:ilvl w:val="0"/>
        </w:numPr>
      </w:pPr>
      <w:r>
        <w:t xml:space="preserve">Answers telephone, giving name of work unit, directs caller based on nature of call to appropriate office/person or takes message from caller, answers inquiries and provides factual information pertaining to work unit verbally or by sending relevant literature through e-mail</w:t>
      </w:r>
    </w:p>
    <w:p>
      <w:pPr>
        <w:pStyle w:val="Compact"/>
        <w:numPr>
          <w:numId w:val="1001"/>
          <w:ilvl w:val="0"/>
        </w:numPr>
      </w:pPr>
      <w:r>
        <w:t xml:space="preserve">Provides customer service for procurement and front office customers</w:t>
      </w:r>
    </w:p>
    <w:p>
      <w:pPr>
        <w:pStyle w:val="Heading2"/>
      </w:pPr>
      <w:bookmarkStart w:id="23" w:name="qualifications-for-animal"/>
      <w:r>
        <w:t xml:space="preserve">Qualifications for animal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awesome team</w:t>
      </w:r>
    </w:p>
    <w:p>
      <w:pPr>
        <w:pStyle w:val="Compact"/>
        <w:numPr>
          <w:numId w:val="1002"/>
          <w:ilvl w:val="0"/>
        </w:numPr>
      </w:pPr>
      <w:r>
        <w:t xml:space="preserve">Must be able to become PAACO Certified</w:t>
      </w:r>
    </w:p>
    <w:p>
      <w:pPr>
        <w:pStyle w:val="Compact"/>
        <w:numPr>
          <w:numId w:val="1002"/>
          <w:ilvl w:val="0"/>
        </w:numPr>
      </w:pPr>
      <w:r>
        <w:t xml:space="preserve">Bachelor’s degree in related area (Animal Science, Poultry Science)</w:t>
      </w:r>
    </w:p>
    <w:p>
      <w:pPr>
        <w:pStyle w:val="Compact"/>
        <w:numPr>
          <w:numId w:val="1002"/>
          <w:ilvl w:val="0"/>
        </w:numPr>
      </w:pPr>
      <w:r>
        <w:t xml:space="preserve">Full knowledge of disinfection, sanitation, and cleaning agents</w:t>
      </w:r>
    </w:p>
    <w:p>
      <w:pPr>
        <w:pStyle w:val="Compact"/>
        <w:numPr>
          <w:numId w:val="1002"/>
          <w:ilvl w:val="0"/>
        </w:numPr>
      </w:pPr>
      <w:r>
        <w:t xml:space="preserve">Thorough knowledge of husbandry/handling/restraint techniques</w:t>
      </w:r>
    </w:p>
    <w:p>
      <w:pPr>
        <w:pStyle w:val="Compact"/>
        <w:numPr>
          <w:numId w:val="1002"/>
          <w:ilvl w:val="0"/>
        </w:numPr>
      </w:pPr>
      <w:r>
        <w:t xml:space="preserve">Proficiency in the care and handling procedures for murine models of disease cancer or autoimmunity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im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im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2021-10-28T13:34:22Z</dcterms:created>
  <dcterms:modified xsi:type="dcterms:W3CDTF">2021-10-28T13:34:22Z</dcterms:modified>
</cp:coreProperties>
</file>