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https://www.velvetjobs.com/job-descriptions/analytics-reporting</w:t>
        </w:r>
      </w:hyperlink>
    </w:p>
    <w:p>
      <w:pPr>
        <w:pStyle w:val="Heading1"/>
      </w:pPr>
      <w:bookmarkStart w:id="21" w:name="example-of-analytics-reporting-job-description"/>
      <w:r>
        <w:t xml:space="preserve">Example of Analytics Reporting Job Description</w:t>
      </w:r>
      <w:bookmarkEnd w:id="21"/>
    </w:p>
    <w:p>
      <w:pPr>
        <w:pStyle w:val="Compact"/>
      </w:pPr>
      <w:r>
        <w:t xml:space="preserve">Our company is searching for experienced candidates for the position of analytics reporting. To join our growing team, please review the list of responsibilities and qualifications.</w:t>
      </w:r>
    </w:p>
    <w:p>
      <w:pPr>
        <w:pStyle w:val="Heading2"/>
      </w:pPr>
      <w:bookmarkStart w:id="22" w:name="responsibilities-for-analytics-reporting"/>
      <w:r>
        <w:t xml:space="preserve">Responsibilities for analytics reporting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Review, improve and manage periodic business reporting to monitor business performance for an internal and external stakeholder</w:t>
      </w:r>
    </w:p>
    <w:p>
      <w:pPr>
        <w:pStyle w:val="Compact"/>
        <w:numPr>
          <w:numId w:val="1001"/>
          <w:ilvl w:val="0"/>
        </w:numPr>
      </w:pPr>
      <w:r>
        <w:t xml:space="preserve">Manage assigned projects by taking ownership</w:t>
      </w:r>
    </w:p>
    <w:p>
      <w:pPr>
        <w:pStyle w:val="Compact"/>
        <w:numPr>
          <w:numId w:val="1001"/>
          <w:ilvl w:val="0"/>
        </w:numPr>
      </w:pPr>
      <w:r>
        <w:t xml:space="preserve">Act as a point of contact and communicate project status adequately to all participants</w:t>
      </w:r>
    </w:p>
    <w:p>
      <w:pPr>
        <w:pStyle w:val="Compact"/>
        <w:numPr>
          <w:numId w:val="1001"/>
          <w:ilvl w:val="0"/>
        </w:numPr>
      </w:pPr>
      <w:r>
        <w:t xml:space="preserve">Generate reports on missing SLAs and overdue operational items</w:t>
      </w:r>
    </w:p>
    <w:p>
      <w:pPr>
        <w:pStyle w:val="Compact"/>
        <w:numPr>
          <w:numId w:val="1001"/>
          <w:ilvl w:val="0"/>
        </w:numPr>
      </w:pPr>
      <w:r>
        <w:t xml:space="preserve">Maintain and manage project repositories (SharePoint, Salesforce )</w:t>
      </w:r>
    </w:p>
    <w:p>
      <w:pPr>
        <w:pStyle w:val="Compact"/>
        <w:numPr>
          <w:numId w:val="1001"/>
          <w:ilvl w:val="0"/>
        </w:numPr>
      </w:pPr>
      <w:r>
        <w:t xml:space="preserve">Ensure quality of service and compliance of all processes</w:t>
      </w:r>
    </w:p>
    <w:p>
      <w:pPr>
        <w:pStyle w:val="Compact"/>
        <w:numPr>
          <w:numId w:val="1001"/>
          <w:ilvl w:val="0"/>
        </w:numPr>
      </w:pPr>
      <w:r>
        <w:t xml:space="preserve">Provides analysis, design, development and documentation of analytics and reports including statistical analysis and predictive modeling</w:t>
      </w:r>
    </w:p>
    <w:p>
      <w:pPr>
        <w:pStyle w:val="Compact"/>
        <w:numPr>
          <w:numId w:val="1001"/>
          <w:ilvl w:val="0"/>
        </w:numPr>
      </w:pPr>
      <w:r>
        <w:t xml:space="preserve">Consolidate data sources, research, discover and validate drivers, detail, and present explanations for trends identified to enhance revenue , sales, retention</w:t>
      </w:r>
    </w:p>
    <w:p>
      <w:pPr>
        <w:pStyle w:val="Compact"/>
        <w:numPr>
          <w:numId w:val="1001"/>
          <w:ilvl w:val="0"/>
        </w:numPr>
      </w:pPr>
      <w:r>
        <w:t xml:space="preserve">Deliver on financial and infrastructure plans as agreed upon by management</w:t>
      </w:r>
    </w:p>
    <w:p>
      <w:pPr>
        <w:pStyle w:val="Compact"/>
        <w:numPr>
          <w:numId w:val="1001"/>
          <w:ilvl w:val="0"/>
        </w:numPr>
      </w:pPr>
      <w:r>
        <w:t xml:space="preserve">Define and coordinate annual mid-market client satisfaction survey results</w:t>
      </w:r>
    </w:p>
    <w:p>
      <w:pPr>
        <w:pStyle w:val="Heading2"/>
      </w:pPr>
      <w:bookmarkStart w:id="23" w:name="qualifications-for-analytics-reporting"/>
      <w:r>
        <w:t xml:space="preserve">Qualifications for analytics reporting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(or High School Diploma/GED and a minimum of 2 years of experience in bank fraud and/or AML)</w:t>
      </w:r>
    </w:p>
    <w:p>
      <w:pPr>
        <w:pStyle w:val="Compact"/>
        <w:numPr>
          <w:numId w:val="1002"/>
          <w:ilvl w:val="0"/>
        </w:numPr>
      </w:pPr>
      <w:r>
        <w:t xml:space="preserve">Statistical principles</w:t>
      </w:r>
    </w:p>
    <w:p>
      <w:pPr>
        <w:pStyle w:val="Compact"/>
        <w:numPr>
          <w:numId w:val="1002"/>
          <w:ilvl w:val="0"/>
        </w:numPr>
      </w:pPr>
      <w:r>
        <w:t xml:space="preserve">At least 3 to 5 years experience in financial reporting and analysis preferably, in a law firm or service industry</w:t>
      </w:r>
    </w:p>
    <w:p>
      <w:pPr>
        <w:pStyle w:val="Compact"/>
        <w:numPr>
          <w:numId w:val="1002"/>
          <w:ilvl w:val="0"/>
        </w:numPr>
      </w:pPr>
      <w:r>
        <w:t xml:space="preserve">Must be able to manage multiple priorities and complete tasks with minimal supervision</w:t>
      </w:r>
    </w:p>
    <w:p>
      <w:pPr>
        <w:pStyle w:val="Compact"/>
        <w:numPr>
          <w:numId w:val="1002"/>
          <w:ilvl w:val="0"/>
        </w:numPr>
      </w:pPr>
      <w:r>
        <w:t xml:space="preserve">Previous management experience with direct reports required</w:t>
      </w:r>
    </w:p>
    <w:p>
      <w:pPr>
        <w:pStyle w:val="Compact"/>
        <w:numPr>
          <w:numId w:val="1002"/>
          <w:ilvl w:val="0"/>
        </w:numPr>
      </w:pPr>
      <w:r>
        <w:t xml:space="preserve">NDW knowledge highly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tics-repor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tics-repor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2021-10-28T13:03:32Z</dcterms:created>
  <dcterms:modified xsi:type="dcterms:W3CDTF">2021-10-28T13:03:32Z</dcterms:modified>
</cp:coreProperties>
</file>