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https://www.velvetjobs.com/job-descriptions/analytics-lead</w:t>
        </w:r>
      </w:hyperlink>
    </w:p>
    <w:p>
      <w:pPr>
        <w:pStyle w:val="Heading1"/>
      </w:pPr>
      <w:bookmarkStart w:id="21" w:name="example-of-analytics-lead-job-description"/>
      <w:r>
        <w:t xml:space="preserve">Example of Analytics Lead Job Description</w:t>
      </w:r>
      <w:bookmarkEnd w:id="21"/>
    </w:p>
    <w:p>
      <w:pPr>
        <w:pStyle w:val="Compact"/>
      </w:pPr>
      <w:r>
        <w:t xml:space="preserve">Our company is looking to fill the role of analytics lead. To join our growing team, please review the list of responsibilities and qualifications.</w:t>
      </w:r>
    </w:p>
    <w:p>
      <w:pPr>
        <w:pStyle w:val="Heading2"/>
      </w:pPr>
      <w:bookmarkStart w:id="22" w:name="responsibilities-for-analytics-lead"/>
      <w:r>
        <w:t xml:space="preserve">Responsibilities for analytics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process quality tools and decision trees as a precursor to integration of advanced analytics</w:t>
      </w:r>
    </w:p>
    <w:p>
      <w:pPr>
        <w:pStyle w:val="Compact"/>
        <w:numPr>
          <w:numId w:val="1001"/>
          <w:ilvl w:val="0"/>
        </w:numPr>
      </w:pPr>
      <w:r>
        <w:t xml:space="preserve">Enabling accessibility of key analytics both internally and externally to our partners</w:t>
      </w:r>
    </w:p>
    <w:p>
      <w:pPr>
        <w:pStyle w:val="Compact"/>
        <w:numPr>
          <w:numId w:val="1001"/>
          <w:ilvl w:val="0"/>
        </w:numPr>
      </w:pPr>
      <w:r>
        <w:t xml:space="preserve">Designing statistically rigorous experiments in support of process improvement and identifying root causes of data quality concerns</w:t>
      </w:r>
    </w:p>
    <w:p>
      <w:pPr>
        <w:pStyle w:val="Compact"/>
        <w:numPr>
          <w:numId w:val="1001"/>
          <w:ilvl w:val="0"/>
        </w:numPr>
      </w:pPr>
      <w:r>
        <w:t xml:space="preserve">Partnering with internal and external analytics and IT teams (local and enterprise) to prioritize opportunities for integration of advanced analytics to improve lab health</w:t>
      </w:r>
    </w:p>
    <w:p>
      <w:pPr>
        <w:pStyle w:val="Compact"/>
        <w:numPr>
          <w:numId w:val="1001"/>
          <w:ilvl w:val="0"/>
        </w:numPr>
      </w:pPr>
      <w:r>
        <w:t xml:space="preserve">Contributing directly to the development of innovations that improve efficiency in new and existing workflows</w:t>
      </w:r>
    </w:p>
    <w:p>
      <w:pPr>
        <w:pStyle w:val="Compact"/>
        <w:numPr>
          <w:numId w:val="1001"/>
          <w:ilvl w:val="0"/>
        </w:numPr>
      </w:pPr>
      <w:r>
        <w:t xml:space="preserve">Report on our sales metrics, make strategic recommendations to drive our sales activities in a particular direction given what the data shows</w:t>
      </w:r>
    </w:p>
    <w:p>
      <w:pPr>
        <w:pStyle w:val="Compact"/>
        <w:numPr>
          <w:numId w:val="1001"/>
          <w:ilvl w:val="0"/>
        </w:numPr>
      </w:pPr>
      <w:r>
        <w:t xml:space="preserve">Recruit and hire a technically skilled and business-savvy team responsible for analytics requests spread across A/B test readouts, ad-hoc analyses and data pulls, competitive monitoring, reporting visualizations and data validation</w:t>
      </w:r>
    </w:p>
    <w:p>
      <w:pPr>
        <w:pStyle w:val="Compact"/>
        <w:numPr>
          <w:numId w:val="1001"/>
          <w:ilvl w:val="0"/>
        </w:numPr>
      </w:pPr>
      <w:r>
        <w:t xml:space="preserve">Participate in weekly scrum meetings with the broader global Analytics organization, helping set prioritization of tasks and taking on work based on the India team’s capabilities and capacity</w:t>
      </w:r>
    </w:p>
    <w:p>
      <w:pPr>
        <w:pStyle w:val="Compact"/>
        <w:numPr>
          <w:numId w:val="1001"/>
          <w:ilvl w:val="0"/>
        </w:numPr>
      </w:pPr>
      <w:r>
        <w:t xml:space="preserve">Partner with global Analytics teams, and often directly with internal customers as well, to understand and prioritize user stories related to analysis and reporting</w:t>
      </w:r>
    </w:p>
    <w:p>
      <w:pPr>
        <w:pStyle w:val="Compact"/>
        <w:numPr>
          <w:numId w:val="1001"/>
          <w:ilvl w:val="0"/>
        </w:numPr>
      </w:pPr>
      <w:r>
        <w:t xml:space="preserve">Work with other Analytics managers to determine appropriate split of work between Austin team and India team based on task complexity and urgency, and team capabilities</w:t>
      </w:r>
    </w:p>
    <w:p>
      <w:pPr>
        <w:pStyle w:val="Heading2"/>
      </w:pPr>
      <w:bookmarkStart w:id="23" w:name="qualifications-for-analytics-lead"/>
      <w:r>
        <w:t xml:space="preserve">Qualifications for analytics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successful experience as a leader with responsibility for developing and implementing a strategic vision and platform for Analytics/multi-faceted technology within a large organization</w:t>
      </w:r>
    </w:p>
    <w:p>
      <w:pPr>
        <w:pStyle w:val="Compact"/>
        <w:numPr>
          <w:numId w:val="1002"/>
          <w:ilvl w:val="0"/>
        </w:numPr>
      </w:pPr>
      <w:r>
        <w:t xml:space="preserve">Demonstrated ability to be successful in enlisting support and commitment from peers in building, communicating and delivering analytics services</w:t>
      </w:r>
    </w:p>
    <w:p>
      <w:pPr>
        <w:pStyle w:val="Compact"/>
        <w:numPr>
          <w:numId w:val="1002"/>
          <w:ilvl w:val="0"/>
        </w:numPr>
      </w:pPr>
      <w:r>
        <w:t xml:space="preserve">Hands-on experiences design and implement big-data-processing on Hadoop platform especially Serde (serialization/deserialization) plug-ins with HIVE (2 years)</w:t>
      </w:r>
    </w:p>
    <w:p>
      <w:pPr>
        <w:pStyle w:val="Compact"/>
        <w:numPr>
          <w:numId w:val="1002"/>
          <w:ilvl w:val="0"/>
        </w:numPr>
      </w:pPr>
      <w:r>
        <w:t xml:space="preserve">A minimum of 2 years’ experience as a team lead / manager</w:t>
      </w:r>
    </w:p>
    <w:p>
      <w:pPr>
        <w:pStyle w:val="Compact"/>
        <w:numPr>
          <w:numId w:val="1002"/>
          <w:ilvl w:val="0"/>
        </w:numPr>
      </w:pPr>
      <w:r>
        <w:t xml:space="preserve">Experience with specialized visualization tools (Tableau, Qlikview, Metric Insights)</w:t>
      </w:r>
    </w:p>
    <w:p>
      <w:pPr>
        <w:pStyle w:val="Compact"/>
        <w:numPr>
          <w:numId w:val="1002"/>
          <w:ilvl w:val="0"/>
        </w:numPr>
      </w:pPr>
      <w:r>
        <w:t xml:space="preserve">A degree in statistics, information science, social science, informatics, computer science (CS), MBA, or related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2021-10-28T13:16:39Z</dcterms:created>
  <dcterms:modified xsi:type="dcterms:W3CDTF">2021-10-28T13:16:39Z</dcterms:modified>
</cp:coreProperties>
</file>