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https://www.velvetjobs.com/job-descriptions/analytics-intern</w:t>
        </w:r>
      </w:hyperlink>
    </w:p>
    <w:p>
      <w:pPr>
        <w:pStyle w:val="Heading1"/>
      </w:pPr>
      <w:bookmarkStart w:id="21" w:name="example-of-analytics-intern-job-description"/>
      <w:r>
        <w:t xml:space="preserve">Example of Analytics Intern Job Description</w:t>
      </w:r>
      <w:bookmarkEnd w:id="21"/>
    </w:p>
    <w:p>
      <w:pPr>
        <w:pStyle w:val="Compact"/>
      </w:pPr>
      <w:r>
        <w:t xml:space="preserve">Our innovative and growing company is hiring for an analytics intern.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nalytics-intern"/>
      <w:r>
        <w:t xml:space="preserve">Responsibilities for analytics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Or R</w:t>
      </w:r>
    </w:p>
    <w:p>
      <w:pPr>
        <w:pStyle w:val="Compact"/>
        <w:numPr>
          <w:numId w:val="1001"/>
          <w:ilvl w:val="0"/>
        </w:numPr>
      </w:pPr>
      <w:r>
        <w:t xml:space="preserve">Identifying and communicating data discrepancies with relevant stakeholders</w:t>
      </w:r>
    </w:p>
    <w:p>
      <w:pPr>
        <w:pStyle w:val="Compact"/>
        <w:numPr>
          <w:numId w:val="1001"/>
          <w:ilvl w:val="0"/>
        </w:numPr>
      </w:pPr>
      <w:r>
        <w:t xml:space="preserve">Researching data analytical tools</w:t>
      </w:r>
    </w:p>
    <w:p>
      <w:pPr>
        <w:pStyle w:val="Compact"/>
        <w:numPr>
          <w:numId w:val="1001"/>
          <w:ilvl w:val="0"/>
        </w:numPr>
      </w:pPr>
      <w:r>
        <w:t xml:space="preserve">Identify insights in support of strategic stories that help HR maximize the company's investment in people</w:t>
      </w:r>
    </w:p>
    <w:p>
      <w:pPr>
        <w:pStyle w:val="Compact"/>
        <w:numPr>
          <w:numId w:val="1001"/>
          <w:ilvl w:val="0"/>
        </w:numPr>
      </w:pPr>
      <w:r>
        <w:t xml:space="preserve">Analyze key data sets and run regression analysis</w:t>
      </w:r>
    </w:p>
    <w:p>
      <w:pPr>
        <w:pStyle w:val="Compact"/>
        <w:numPr>
          <w:numId w:val="1001"/>
          <w:ilvl w:val="0"/>
        </w:numPr>
      </w:pPr>
      <w:r>
        <w:t xml:space="preserve">Analyze information to determine root cause drivers</w:t>
      </w:r>
    </w:p>
    <w:p>
      <w:pPr>
        <w:pStyle w:val="Compact"/>
        <w:numPr>
          <w:numId w:val="1001"/>
          <w:ilvl w:val="0"/>
        </w:numPr>
      </w:pPr>
      <w:r>
        <w:t xml:space="preserve">Develop dashboards to display root cause (top performers, least best, driving factors)</w:t>
      </w:r>
    </w:p>
    <w:p>
      <w:pPr>
        <w:pStyle w:val="Compact"/>
        <w:numPr>
          <w:numId w:val="1001"/>
          <w:ilvl w:val="0"/>
        </w:numPr>
      </w:pPr>
      <w:r>
        <w:t xml:space="preserve">Assemble and organize data from multiple sources for the purposes of model building and data analysis</w:t>
      </w:r>
    </w:p>
    <w:p>
      <w:pPr>
        <w:pStyle w:val="Compact"/>
        <w:numPr>
          <w:numId w:val="1001"/>
          <w:ilvl w:val="0"/>
        </w:numPr>
      </w:pPr>
      <w:r>
        <w:t xml:space="preserve">Build, test and run various predictive models such as propensity models, attrition models, valuation models</w:t>
      </w:r>
    </w:p>
    <w:p>
      <w:pPr>
        <w:pStyle w:val="Compact"/>
        <w:numPr>
          <w:numId w:val="1001"/>
          <w:ilvl w:val="0"/>
        </w:numPr>
      </w:pPr>
      <w:r>
        <w:t xml:space="preserve">Document model assumptions, parameters, risks and code</w:t>
      </w:r>
    </w:p>
    <w:p>
      <w:pPr>
        <w:pStyle w:val="Heading2"/>
      </w:pPr>
      <w:bookmarkStart w:id="23" w:name="qualifications-for-analytics-intern"/>
      <w:r>
        <w:t xml:space="preserve">Qualifications for analytics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Technical skills a must Linux/UNIX, MatLab, Linux/UNIX, SQL</w:t>
      </w:r>
    </w:p>
    <w:p>
      <w:pPr>
        <w:pStyle w:val="Compact"/>
        <w:numPr>
          <w:numId w:val="1002"/>
          <w:ilvl w:val="0"/>
        </w:numPr>
      </w:pPr>
      <w:r>
        <w:t xml:space="preserve">Pursuing Bachelor’s degree in Economics, Statistics, Finance, or other similar concentration</w:t>
      </w:r>
    </w:p>
    <w:p>
      <w:pPr>
        <w:pStyle w:val="Compact"/>
        <w:numPr>
          <w:numId w:val="1002"/>
          <w:ilvl w:val="0"/>
        </w:numPr>
      </w:pPr>
      <w:r>
        <w:t xml:space="preserve">Currently enrolled undergraduate or graduate student studying Data Science, Analytics, Business Intelligence, Information Management, or a related field</w:t>
      </w:r>
    </w:p>
    <w:p>
      <w:pPr>
        <w:pStyle w:val="Compact"/>
        <w:numPr>
          <w:numId w:val="1002"/>
          <w:ilvl w:val="0"/>
        </w:numPr>
      </w:pPr>
      <w:r>
        <w:t xml:space="preserve">Must be enrolled in a degree program</w:t>
      </w:r>
    </w:p>
    <w:p>
      <w:pPr>
        <w:pStyle w:val="Compact"/>
        <w:numPr>
          <w:numId w:val="1002"/>
          <w:ilvl w:val="0"/>
        </w:numPr>
      </w:pPr>
      <w:r>
        <w:t xml:space="preserve">Strong communication skills for effective interactions with senior business/R&amp;D stakeholders peer groups and team members</w:t>
      </w:r>
    </w:p>
    <w:p>
      <w:pPr>
        <w:pStyle w:val="Compact"/>
        <w:numPr>
          <w:numId w:val="1002"/>
          <w:ilvl w:val="0"/>
        </w:numPr>
      </w:pPr>
      <w:r>
        <w:t xml:space="preserve">Currently pursuing a MBA or Masters in a quantitative degree with an expected graduation date in Winter 2017 or Spring 2018 (Statistics, Decision Sciences, Operations Research, Computer Science, Economics, )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tics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tics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2021-10-28T13:36:55Z</dcterms:created>
  <dcterms:modified xsi:type="dcterms:W3CDTF">2021-10-28T13:36:55Z</dcterms:modified>
</cp:coreProperties>
</file>