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https://www.velvetjobs.com/job-descriptions/analytics-engineer</w:t>
        </w:r>
      </w:hyperlink>
    </w:p>
    <w:p>
      <w:pPr>
        <w:pStyle w:val="Heading1"/>
      </w:pPr>
      <w:bookmarkStart w:id="21" w:name="example-of-analytics-engineer-job-description"/>
      <w:r>
        <w:t xml:space="preserve">Example of Analytics Engineer Job Description</w:t>
      </w:r>
      <w:bookmarkEnd w:id="21"/>
    </w:p>
    <w:p>
      <w:pPr>
        <w:pStyle w:val="Compact"/>
      </w:pPr>
      <w:r>
        <w:t xml:space="preserve">Our growing company is looking to fill the role of analytics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tics-engineer"/>
      <w:r>
        <w:t xml:space="preserve">Responsibilities for analytics engineer</w:t>
      </w:r>
      <w:bookmarkEnd w:id="22"/>
    </w:p>
    <w:p>
      <w:pPr>
        <w:pStyle w:val="Compact"/>
        <w:numPr>
          <w:numId w:val="1001"/>
          <w:ilvl w:val="0"/>
        </w:numPr>
      </w:pPr>
      <w:r>
        <w:t xml:space="preserve">Research time, operator, and equipment requirements by material and customer to generate accurate cost estimates for the processing of each material</w:t>
      </w:r>
    </w:p>
    <w:p>
      <w:pPr>
        <w:pStyle w:val="Compact"/>
        <w:numPr>
          <w:numId w:val="1001"/>
          <w:ilvl w:val="0"/>
        </w:numPr>
      </w:pPr>
      <w:r>
        <w:t xml:space="preserve">Perform other pertinent responsibilities as needed to improve quality, drive compliance, and increase customer satisfaction</w:t>
      </w:r>
    </w:p>
    <w:p>
      <w:pPr>
        <w:pStyle w:val="Compact"/>
        <w:numPr>
          <w:numId w:val="1001"/>
          <w:ilvl w:val="0"/>
        </w:numPr>
      </w:pPr>
      <w:r>
        <w:t xml:space="preserve">Construct and maintain batch sheet templates by material and customer to ensure that floor operations match the expectations for cost, safety, product yield, and environmental compliance</w:t>
      </w:r>
    </w:p>
    <w:p>
      <w:pPr>
        <w:pStyle w:val="Compact"/>
        <w:numPr>
          <w:numId w:val="1001"/>
          <w:ilvl w:val="0"/>
        </w:numPr>
      </w:pPr>
      <w:r>
        <w:t xml:space="preserve">Assist Operations/Engineering in building and maintaining additional visual management displays across CCM</w:t>
      </w:r>
    </w:p>
    <w:p>
      <w:pPr>
        <w:pStyle w:val="Compact"/>
        <w:numPr>
          <w:numId w:val="1001"/>
          <w:ilvl w:val="0"/>
        </w:numPr>
      </w:pPr>
      <w:r>
        <w:t xml:space="preserve">Develop APIs for sharing insights into laboratory process and genotyping data</w:t>
      </w:r>
    </w:p>
    <w:p>
      <w:pPr>
        <w:pStyle w:val="Compact"/>
        <w:numPr>
          <w:numId w:val="1001"/>
          <w:ilvl w:val="0"/>
        </w:numPr>
      </w:pPr>
      <w:r>
        <w:t xml:space="preserve">Implement analytical models developed by data science teams in enterprise data platforms</w:t>
      </w:r>
    </w:p>
    <w:p>
      <w:pPr>
        <w:pStyle w:val="Compact"/>
        <w:numPr>
          <w:numId w:val="1001"/>
          <w:ilvl w:val="0"/>
        </w:numPr>
      </w:pPr>
      <w:r>
        <w:t xml:space="preserve">Use internet of things (IoT) best practices to expose new information from laboratory automation systems</w:t>
      </w:r>
    </w:p>
    <w:p>
      <w:pPr>
        <w:pStyle w:val="Compact"/>
        <w:numPr>
          <w:numId w:val="1001"/>
          <w:ilvl w:val="0"/>
        </w:numPr>
      </w:pPr>
      <w:r>
        <w:t xml:space="preserve">Assist with LIMS development and maintenance, as needed</w:t>
      </w:r>
    </w:p>
    <w:p>
      <w:pPr>
        <w:pStyle w:val="Compact"/>
        <w:numPr>
          <w:numId w:val="1001"/>
          <w:ilvl w:val="0"/>
        </w:numPr>
      </w:pPr>
      <w:r>
        <w:t xml:space="preserve">As part of a cross-disciplinary development team, identify user requirements, test software code, document new functionality, and measure usage and adoption</w:t>
      </w:r>
    </w:p>
    <w:p>
      <w:pPr>
        <w:pStyle w:val="Compact"/>
        <w:numPr>
          <w:numId w:val="1001"/>
          <w:ilvl w:val="0"/>
        </w:numPr>
      </w:pPr>
      <w:r>
        <w:t xml:space="preserve">Support the development of data fluency across MBT</w:t>
      </w:r>
    </w:p>
    <w:p>
      <w:pPr>
        <w:pStyle w:val="Heading2"/>
      </w:pPr>
      <w:bookmarkStart w:id="23" w:name="qualifications-for-analytics-engineer"/>
      <w:r>
        <w:t xml:space="preserve">Qualifications for analytics engineer</w:t>
      </w:r>
      <w:bookmarkEnd w:id="23"/>
    </w:p>
    <w:p>
      <w:pPr>
        <w:pStyle w:val="Compact"/>
        <w:numPr>
          <w:numId w:val="1002"/>
          <w:ilvl w:val="0"/>
        </w:numPr>
      </w:pPr>
      <w:r>
        <w:t xml:space="preserve">JavaScript/JQuery/HTML5 UI development</w:t>
      </w:r>
    </w:p>
    <w:p>
      <w:pPr>
        <w:pStyle w:val="Compact"/>
        <w:numPr>
          <w:numId w:val="1002"/>
          <w:ilvl w:val="0"/>
        </w:numPr>
      </w:pPr>
      <w:r>
        <w:t xml:space="preserve">SAS Base including Data Step</w:t>
      </w:r>
    </w:p>
    <w:p>
      <w:pPr>
        <w:pStyle w:val="Compact"/>
        <w:numPr>
          <w:numId w:val="1002"/>
          <w:ilvl w:val="0"/>
        </w:numPr>
      </w:pPr>
      <w:r>
        <w:t xml:space="preserve">SAS Macros including the ability to design and write flexible and reusable code using SAS Macros</w:t>
      </w:r>
    </w:p>
    <w:p>
      <w:pPr>
        <w:pStyle w:val="Compact"/>
        <w:numPr>
          <w:numId w:val="1002"/>
          <w:ilvl w:val="0"/>
        </w:numPr>
      </w:pPr>
      <w:r>
        <w:t xml:space="preserve">Enterprise Guide</w:t>
      </w:r>
    </w:p>
    <w:p>
      <w:pPr>
        <w:pStyle w:val="Compact"/>
        <w:numPr>
          <w:numId w:val="1002"/>
          <w:ilvl w:val="0"/>
        </w:numPr>
      </w:pPr>
      <w:r>
        <w:t xml:space="preserve">SAS Graph software including the creation of data in charts, graphs, and maps drill down</w:t>
      </w:r>
    </w:p>
    <w:p>
      <w:pPr>
        <w:pStyle w:val="Compact"/>
        <w:numPr>
          <w:numId w:val="1002"/>
          <w:ilvl w:val="0"/>
        </w:numPr>
      </w:pPr>
      <w:r>
        <w:t xml:space="preserve">Real world experience in object-oriented programming, preferably C++/C#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tic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tic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2021-10-28T13:15:55Z</dcterms:created>
  <dcterms:modified xsi:type="dcterms:W3CDTF">2021-10-28T13:15:55Z</dcterms:modified>
</cp:coreProperties>
</file>