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https://www.velvetjobs.com/job-descriptions/analytics-director</w:t>
        </w:r>
      </w:hyperlink>
    </w:p>
    <w:p>
      <w:pPr>
        <w:pStyle w:val="Heading1"/>
      </w:pPr>
      <w:bookmarkStart w:id="21" w:name="example-of-analytics-director-job-description"/>
      <w:r>
        <w:t xml:space="preserve">Example of Analytics Director Job Description</w:t>
      </w:r>
      <w:bookmarkEnd w:id="21"/>
    </w:p>
    <w:p>
      <w:pPr>
        <w:pStyle w:val="Compact"/>
      </w:pPr>
      <w:r>
        <w:t xml:space="preserve">Our innovative and growing company is hiring for an analytics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tics-director"/>
      <w:r>
        <w:t xml:space="preserve">Responsibilities for analytics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the development of product and category pricing strategies, tactics and tests and develop recommendations for initial price, regular price, promotions &amp; clearance opportunities in collaboration with go-to-market functions</w:t>
      </w:r>
    </w:p>
    <w:p>
      <w:pPr>
        <w:pStyle w:val="Compact"/>
        <w:numPr>
          <w:numId w:val="1001"/>
          <w:ilvl w:val="0"/>
        </w:numPr>
      </w:pPr>
      <w:r>
        <w:t xml:space="preserve">Manage and deliver monthly pricing and marketing analysis packages/dashboards to executives</w:t>
      </w:r>
    </w:p>
    <w:p>
      <w:pPr>
        <w:pStyle w:val="Compact"/>
        <w:numPr>
          <w:numId w:val="1001"/>
          <w:ilvl w:val="0"/>
        </w:numPr>
      </w:pPr>
      <w:r>
        <w:t xml:space="preserve">Develop, maintain and enhance analytical models to determine optimal profitability/financial impact of marketing campaign and sales events</w:t>
      </w:r>
    </w:p>
    <w:p>
      <w:pPr>
        <w:pStyle w:val="Compact"/>
        <w:numPr>
          <w:numId w:val="1001"/>
          <w:ilvl w:val="0"/>
        </w:numPr>
      </w:pPr>
      <w:r>
        <w:t xml:space="preserve">Develop testing strategies for improving store performance through increased customer acquisition and retention via marketing offers and events</w:t>
      </w:r>
    </w:p>
    <w:p>
      <w:pPr>
        <w:pStyle w:val="Compact"/>
        <w:numPr>
          <w:numId w:val="1001"/>
          <w:ilvl w:val="0"/>
        </w:numPr>
      </w:pPr>
      <w:r>
        <w:t xml:space="preserve">Partner with Operations, Marketing and Merchandising to successfully implement tests, measure results, and make collaborative recommendations</w:t>
      </w:r>
    </w:p>
    <w:p>
      <w:pPr>
        <w:pStyle w:val="Compact"/>
        <w:numPr>
          <w:numId w:val="1001"/>
          <w:ilvl w:val="0"/>
        </w:numPr>
      </w:pPr>
      <w:r>
        <w:t xml:space="preserve">Manage analytics team to deliver data-driven analyses and recommendations</w:t>
      </w:r>
    </w:p>
    <w:p>
      <w:pPr>
        <w:pStyle w:val="Compact"/>
        <w:numPr>
          <w:numId w:val="1001"/>
          <w:ilvl w:val="0"/>
        </w:numPr>
      </w:pPr>
      <w:r>
        <w:t xml:space="preserve">Expert in providing oversight, mentoring team members and leading large development efforts</w:t>
      </w:r>
    </w:p>
    <w:p>
      <w:pPr>
        <w:pStyle w:val="Compact"/>
        <w:numPr>
          <w:numId w:val="1001"/>
          <w:ilvl w:val="0"/>
        </w:numPr>
      </w:pPr>
      <w:r>
        <w:t xml:space="preserve">Agent Contact Rate</w:t>
      </w:r>
    </w:p>
    <w:p>
      <w:pPr>
        <w:pStyle w:val="Compact"/>
        <w:numPr>
          <w:numId w:val="1001"/>
          <w:ilvl w:val="0"/>
        </w:numPr>
      </w:pPr>
      <w:r>
        <w:t xml:space="preserve">Combined TC Rates</w:t>
      </w:r>
    </w:p>
    <w:p>
      <w:pPr>
        <w:pStyle w:val="Compact"/>
        <w:numPr>
          <w:numId w:val="1001"/>
          <w:ilvl w:val="0"/>
        </w:numPr>
      </w:pPr>
      <w:r>
        <w:t xml:space="preserve">Insights Data</w:t>
      </w:r>
    </w:p>
    <w:p>
      <w:pPr>
        <w:pStyle w:val="Heading2"/>
      </w:pPr>
      <w:bookmarkStart w:id="23" w:name="qualifications-for-analytics-director"/>
      <w:r>
        <w:t xml:space="preserve">Qualifications for analytics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10+ years experience in relevant industries</w:t>
      </w:r>
    </w:p>
    <w:p>
      <w:pPr>
        <w:pStyle w:val="Compact"/>
        <w:numPr>
          <w:numId w:val="1002"/>
          <w:ilvl w:val="0"/>
        </w:numPr>
      </w:pPr>
      <w:r>
        <w:t xml:space="preserve">5+ years experience in similar roles leading a Business Intelligence (or similar) department</w:t>
      </w:r>
    </w:p>
    <w:p>
      <w:pPr>
        <w:pStyle w:val="Compact"/>
        <w:numPr>
          <w:numId w:val="1002"/>
          <w:ilvl w:val="0"/>
        </w:numPr>
      </w:pPr>
      <w:r>
        <w:t xml:space="preserve">Preference for ecommerce or retail experience, or for high-growth tech businesses serving end users</w:t>
      </w:r>
    </w:p>
    <w:p>
      <w:pPr>
        <w:pStyle w:val="Compact"/>
        <w:numPr>
          <w:numId w:val="1002"/>
          <w:ilvl w:val="0"/>
        </w:numPr>
      </w:pPr>
      <w:r>
        <w:t xml:space="preserve">Strong familiarity with data warehouse development, databases and ETL</w:t>
      </w:r>
    </w:p>
    <w:p>
      <w:pPr>
        <w:pStyle w:val="Compact"/>
        <w:numPr>
          <w:numId w:val="1002"/>
          <w:ilvl w:val="0"/>
        </w:numPr>
      </w:pPr>
      <w:r>
        <w:t xml:space="preserve">Experience in advanced analytics using statistical and big data methodologies, developing models for budgeting &amp; forecasting</w:t>
      </w:r>
    </w:p>
    <w:p>
      <w:pPr>
        <w:pStyle w:val="Compact"/>
        <w:numPr>
          <w:numId w:val="1002"/>
          <w:ilvl w:val="0"/>
        </w:numPr>
      </w:pPr>
      <w:r>
        <w:t xml:space="preserve">Detail-oriented in all things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2021-10-28T18:29:54Z</dcterms:created>
  <dcterms:modified xsi:type="dcterms:W3CDTF">2021-10-28T18:29:54Z</dcterms:modified>
</cp:coreProperties>
</file>