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https://www.velvetjobs.com/job-descriptions/analyst-transfer-agency</w:t>
        </w:r>
      </w:hyperlink>
    </w:p>
    <w:p>
      <w:pPr>
        <w:pStyle w:val="Heading1"/>
      </w:pPr>
      <w:bookmarkStart w:id="21" w:name="example-of-analyst-transfer-agency-job-description"/>
      <w:r>
        <w:t xml:space="preserve">Example of Analyst, Transfer Agency Job Description</w:t>
      </w:r>
      <w:bookmarkEnd w:id="21"/>
    </w:p>
    <w:p>
      <w:pPr>
        <w:pStyle w:val="Compact"/>
      </w:pPr>
      <w:r>
        <w:t xml:space="preserve">Our company is searching for experienced candidates for the position of analyst, transfer agency.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transfer-agency"/>
      <w:r>
        <w:t xml:space="preserve">Responsibilities for analyst, transfer agency</w:t>
      </w:r>
      <w:bookmarkEnd w:id="22"/>
    </w:p>
    <w:p>
      <w:pPr>
        <w:pStyle w:val="Compact"/>
        <w:numPr>
          <w:numId w:val="1001"/>
          <w:ilvl w:val="0"/>
        </w:numPr>
      </w:pPr>
      <w:r>
        <w:t xml:space="preserve">Develop requirement specifications &amp; gathering of requirements with Business and Technology areas</w:t>
      </w:r>
    </w:p>
    <w:p>
      <w:pPr>
        <w:pStyle w:val="Compact"/>
        <w:numPr>
          <w:numId w:val="1001"/>
          <w:ilvl w:val="0"/>
        </w:numPr>
      </w:pPr>
      <w:r>
        <w:t xml:space="preserve">Obtaining appropriate sign-off</w:t>
      </w:r>
    </w:p>
    <w:p>
      <w:pPr>
        <w:pStyle w:val="Compact"/>
        <w:numPr>
          <w:numId w:val="1001"/>
          <w:ilvl w:val="0"/>
        </w:numPr>
      </w:pPr>
      <w:r>
        <w:t xml:space="preserve">Reporting of progress to Project Manager</w:t>
      </w:r>
    </w:p>
    <w:p>
      <w:pPr>
        <w:pStyle w:val="Compact"/>
        <w:numPr>
          <w:numId w:val="1001"/>
          <w:ilvl w:val="0"/>
        </w:numPr>
      </w:pPr>
      <w:r>
        <w:t xml:space="preserve">Provision of the Application Support Document</w:t>
      </w:r>
    </w:p>
    <w:p>
      <w:pPr>
        <w:pStyle w:val="Compact"/>
        <w:numPr>
          <w:numId w:val="1001"/>
          <w:ilvl w:val="0"/>
        </w:numPr>
      </w:pPr>
      <w:r>
        <w:t xml:space="preserve">Writing User Manuals, Training Material and Application Support Documents as required</w:t>
      </w:r>
    </w:p>
    <w:p>
      <w:pPr>
        <w:pStyle w:val="Compact"/>
        <w:numPr>
          <w:numId w:val="1001"/>
          <w:ilvl w:val="0"/>
        </w:numPr>
      </w:pPr>
      <w:r>
        <w:t xml:space="preserve">Ensure that specialist knowledge is kept current and disseminated as appropriate and be aware of possible future developments and trends</w:t>
      </w:r>
    </w:p>
    <w:p>
      <w:pPr>
        <w:pStyle w:val="Compact"/>
        <w:numPr>
          <w:numId w:val="1001"/>
          <w:ilvl w:val="0"/>
        </w:numPr>
      </w:pPr>
      <w:r>
        <w:t xml:space="preserve">Contribute to the evolution of the BA Charter/Methodology to industry best practice</w:t>
      </w:r>
    </w:p>
    <w:p>
      <w:pPr>
        <w:pStyle w:val="Compact"/>
        <w:numPr>
          <w:numId w:val="1001"/>
          <w:ilvl w:val="0"/>
        </w:numPr>
      </w:pPr>
      <w:r>
        <w:t xml:space="preserve">Management of junior BA's - defining career path and goals on the PPR systems and ensure all reports follow the BA process</w:t>
      </w:r>
    </w:p>
    <w:p>
      <w:pPr>
        <w:pStyle w:val="Compact"/>
        <w:numPr>
          <w:numId w:val="1001"/>
          <w:ilvl w:val="0"/>
        </w:numPr>
      </w:pPr>
      <w:r>
        <w:t xml:space="preserve">Ensure direct reports documentation is created to the relevant standard</w:t>
      </w:r>
    </w:p>
    <w:p>
      <w:pPr>
        <w:pStyle w:val="Compact"/>
        <w:numPr>
          <w:numId w:val="1001"/>
          <w:ilvl w:val="0"/>
        </w:numPr>
      </w:pPr>
      <w:r>
        <w:t xml:space="preserve">Project management of small initiatives may be required from time to time</w:t>
      </w:r>
    </w:p>
    <w:p>
      <w:pPr>
        <w:pStyle w:val="Heading2"/>
      </w:pPr>
      <w:bookmarkStart w:id="23" w:name="qualifications-for-analyst-transfer-agency"/>
      <w:r>
        <w:t xml:space="preserve">Qualifications for analyst, transfer agency</w:t>
      </w:r>
      <w:bookmarkEnd w:id="23"/>
    </w:p>
    <w:p>
      <w:pPr>
        <w:pStyle w:val="Compact"/>
        <w:numPr>
          <w:numId w:val="1002"/>
          <w:ilvl w:val="0"/>
        </w:numPr>
      </w:pPr>
      <w:r>
        <w:t xml:space="preserve">UK Transfer Agency experience is a must</w:t>
      </w:r>
    </w:p>
    <w:p>
      <w:pPr>
        <w:pStyle w:val="Compact"/>
        <w:numPr>
          <w:numId w:val="1002"/>
          <w:ilvl w:val="0"/>
        </w:numPr>
      </w:pPr>
      <w:r>
        <w:t xml:space="preserve">The candidate will liaise with the client face to face, so needs to have strong stakeholder management skills</w:t>
      </w:r>
    </w:p>
    <w:p>
      <w:pPr>
        <w:pStyle w:val="Compact"/>
        <w:numPr>
          <w:numId w:val="1002"/>
          <w:ilvl w:val="0"/>
        </w:numPr>
      </w:pPr>
      <w:r>
        <w:t xml:space="preserve">Must have experience of writing detailed Business Requirement Documents</w:t>
      </w:r>
    </w:p>
    <w:p>
      <w:pPr>
        <w:pStyle w:val="Compact"/>
        <w:numPr>
          <w:numId w:val="1002"/>
          <w:ilvl w:val="0"/>
        </w:numPr>
      </w:pPr>
      <w:r>
        <w:t xml:space="preserve">Management of UAT with the client</w:t>
      </w:r>
    </w:p>
    <w:p>
      <w:pPr>
        <w:pStyle w:val="Compact"/>
        <w:numPr>
          <w:numId w:val="1002"/>
          <w:ilvl w:val="0"/>
        </w:numPr>
      </w:pPr>
      <w:r>
        <w:t xml:space="preserve">The candidate must be able to communicate client requirements with the IT team but also be able to push back to the client if there are any impossible demands</w:t>
      </w:r>
    </w:p>
    <w:p>
      <w:pPr>
        <w:pStyle w:val="Compact"/>
        <w:numPr>
          <w:numId w:val="1002"/>
          <w:ilvl w:val="0"/>
        </w:numPr>
      </w:pPr>
      <w:r>
        <w:t xml:space="preserve">College graduate of a reputable school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ransfer-agen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ransfer-agen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2021-10-28T12:50:30Z</dcterms:created>
  <dcterms:modified xsi:type="dcterms:W3CDTF">2021-10-28T12:50:30Z</dcterms:modified>
</cp:coreProperties>
</file>