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https://www.velvetjobs.com/job-descriptions/analyst-trade</w:t>
        </w:r>
      </w:hyperlink>
    </w:p>
    <w:p>
      <w:pPr>
        <w:pStyle w:val="Heading1"/>
      </w:pPr>
      <w:bookmarkStart w:id="21" w:name="example-of-analyst-trade-job-description"/>
      <w:r>
        <w:t xml:space="preserve">Example of Analyst, Trade Job Description</w:t>
      </w:r>
      <w:bookmarkEnd w:id="21"/>
    </w:p>
    <w:p>
      <w:pPr>
        <w:pStyle w:val="Compact"/>
      </w:pPr>
      <w:r>
        <w:t xml:space="preserve">Our growing company is hiring for an analyst, trade.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rade"/>
      <w:r>
        <w:t xml:space="preserve">Responsibilities for analyst, trade</w:t>
      </w:r>
      <w:bookmarkEnd w:id="22"/>
    </w:p>
    <w:p>
      <w:pPr>
        <w:pStyle w:val="Compact"/>
        <w:numPr>
          <w:numId w:val="1001"/>
          <w:ilvl w:val="0"/>
        </w:numPr>
      </w:pPr>
      <w:r>
        <w:t xml:space="preserve">Review inbound HS codes from overseas SPs</w:t>
      </w:r>
    </w:p>
    <w:p>
      <w:pPr>
        <w:pStyle w:val="Compact"/>
        <w:numPr>
          <w:numId w:val="1001"/>
          <w:ilvl w:val="0"/>
        </w:numPr>
      </w:pPr>
      <w:r>
        <w:t xml:space="preserve">A bachelor degree from a full-time university is required</w:t>
      </w:r>
    </w:p>
    <w:p>
      <w:pPr>
        <w:pStyle w:val="Compact"/>
        <w:numPr>
          <w:numId w:val="1001"/>
          <w:ilvl w:val="0"/>
        </w:numPr>
      </w:pPr>
      <w:r>
        <w:t xml:space="preserve">Good reading and writing skills in English are required</w:t>
      </w:r>
    </w:p>
    <w:p>
      <w:pPr>
        <w:pStyle w:val="Compact"/>
        <w:numPr>
          <w:numId w:val="1001"/>
          <w:ilvl w:val="0"/>
        </w:numPr>
      </w:pPr>
      <w:r>
        <w:t xml:space="preserve">Energetic, dynamic, efficient</w:t>
      </w:r>
    </w:p>
    <w:p>
      <w:pPr>
        <w:pStyle w:val="Compact"/>
        <w:numPr>
          <w:numId w:val="1001"/>
          <w:ilvl w:val="0"/>
        </w:numPr>
      </w:pPr>
      <w:r>
        <w:t xml:space="preserve">Bright as a quick-learner</w:t>
      </w:r>
    </w:p>
    <w:p>
      <w:pPr>
        <w:pStyle w:val="Compact"/>
        <w:numPr>
          <w:numId w:val="1001"/>
          <w:ilvl w:val="0"/>
        </w:numPr>
      </w:pPr>
      <w:r>
        <w:t xml:space="preserve">Good people skill and team work spirit</w:t>
      </w:r>
    </w:p>
    <w:p>
      <w:pPr>
        <w:pStyle w:val="Compact"/>
        <w:numPr>
          <w:numId w:val="1001"/>
          <w:ilvl w:val="0"/>
        </w:numPr>
      </w:pPr>
      <w:r>
        <w:t xml:space="preserve">Responsible for the daily processing of Mutual Fund trades and overseeing the accurate implementation and execution of mutual fund trades</w:t>
      </w:r>
    </w:p>
    <w:p>
      <w:pPr>
        <w:pStyle w:val="Compact"/>
        <w:numPr>
          <w:numId w:val="1001"/>
          <w:ilvl w:val="0"/>
        </w:numPr>
      </w:pPr>
      <w:r>
        <w:t xml:space="preserve">Serve as liaison between field sales, business units and IT to determine the best trade systems solutions needed to serve the business</w:t>
      </w:r>
    </w:p>
    <w:p>
      <w:pPr>
        <w:pStyle w:val="Compact"/>
        <w:numPr>
          <w:numId w:val="1001"/>
          <w:ilvl w:val="0"/>
        </w:numPr>
      </w:pPr>
      <w:r>
        <w:t xml:space="preserve">Prepare SWIFT messages</w:t>
      </w:r>
    </w:p>
    <w:p>
      <w:pPr>
        <w:pStyle w:val="Compact"/>
        <w:numPr>
          <w:numId w:val="1001"/>
          <w:ilvl w:val="0"/>
        </w:numPr>
      </w:pPr>
      <w:r>
        <w:t xml:space="preserve">Data processing of transaction data to the application systems in the region</w:t>
      </w:r>
    </w:p>
    <w:p>
      <w:pPr>
        <w:pStyle w:val="Heading2"/>
      </w:pPr>
      <w:bookmarkStart w:id="23" w:name="qualifications-for-analyst-trade"/>
      <w:r>
        <w:t xml:space="preserve">Qualifications for analyst, trade</w:t>
      </w:r>
      <w:bookmarkEnd w:id="23"/>
    </w:p>
    <w:p>
      <w:pPr>
        <w:pStyle w:val="Compact"/>
        <w:numPr>
          <w:numId w:val="1002"/>
          <w:ilvl w:val="0"/>
        </w:numPr>
      </w:pPr>
      <w:r>
        <w:t xml:space="preserve">Assists and is a key participant in the post-Customs entry documentation review process and performs assessments on selected HBI Import/Export Entry documentation</w:t>
      </w:r>
    </w:p>
    <w:p>
      <w:pPr>
        <w:pStyle w:val="Compact"/>
        <w:numPr>
          <w:numId w:val="1002"/>
          <w:ilvl w:val="0"/>
        </w:numPr>
      </w:pPr>
      <w:r>
        <w:t xml:space="preserve">Prior experience in import/export customs &amp; compliance requirements is preferred</w:t>
      </w:r>
    </w:p>
    <w:p>
      <w:pPr>
        <w:pStyle w:val="Compact"/>
        <w:numPr>
          <w:numId w:val="1002"/>
          <w:ilvl w:val="0"/>
        </w:numPr>
      </w:pPr>
      <w:r>
        <w:t xml:space="preserve">Knowledge of Trade Compliance or Free Trade Agreements</w:t>
      </w:r>
    </w:p>
    <w:p>
      <w:pPr>
        <w:pStyle w:val="Compact"/>
        <w:numPr>
          <w:numId w:val="1002"/>
          <w:ilvl w:val="0"/>
        </w:numPr>
      </w:pPr>
      <w:r>
        <w:t xml:space="preserve">Business-related Bachelor’s degree required, MBA is a plus</w:t>
      </w:r>
    </w:p>
    <w:p>
      <w:pPr>
        <w:pStyle w:val="Compact"/>
        <w:numPr>
          <w:numId w:val="1002"/>
          <w:ilvl w:val="0"/>
        </w:numPr>
      </w:pPr>
      <w:r>
        <w:t xml:space="preserve">Ability to prioritize, manage and complete multiple projects at once while working independently, cross functionally</w:t>
      </w:r>
    </w:p>
    <w:p>
      <w:pPr>
        <w:pStyle w:val="Compact"/>
        <w:numPr>
          <w:numId w:val="1002"/>
          <w:ilvl w:val="0"/>
        </w:numPr>
      </w:pPr>
      <w:r>
        <w:t xml:space="preserve">Minimum of 2 years’ experience in trade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ra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ra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