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https://www.velvetjobs.com/job-descriptions/analyst-technology</w:t>
        </w:r>
      </w:hyperlink>
    </w:p>
    <w:p>
      <w:pPr>
        <w:pStyle w:val="Heading1"/>
      </w:pPr>
      <w:bookmarkStart w:id="21" w:name="example-of-analyst-technology-job-description"/>
      <w:r>
        <w:t xml:space="preserve">Example of Analyst, Technology Job Description</w:t>
      </w:r>
      <w:bookmarkEnd w:id="21"/>
    </w:p>
    <w:p>
      <w:pPr>
        <w:pStyle w:val="Compact"/>
      </w:pPr>
      <w:r>
        <w:t xml:space="preserve">Our company is growing rapidly and is hiring for an analyst, technology. To join our growing team, please review the list of responsibilities and qualifications.</w:t>
      </w:r>
    </w:p>
    <w:p>
      <w:pPr>
        <w:pStyle w:val="Heading2"/>
      </w:pPr>
      <w:bookmarkStart w:id="22" w:name="responsibilities-for-analyst-technology"/>
      <w:r>
        <w:t xml:space="preserve">Responsibilities for analyst,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 on driving quality and have passion to do things the right way</w:t>
      </w:r>
    </w:p>
    <w:p>
      <w:pPr>
        <w:pStyle w:val="Compact"/>
        <w:numPr>
          <w:numId w:val="1001"/>
          <w:ilvl w:val="0"/>
        </w:numPr>
      </w:pPr>
      <w:r>
        <w:t xml:space="preserve">Think in terms of the bigger picture to delivery scalable and future orientated solutions</w:t>
      </w:r>
    </w:p>
    <w:p>
      <w:pPr>
        <w:pStyle w:val="Compact"/>
        <w:numPr>
          <w:numId w:val="1001"/>
          <w:ilvl w:val="0"/>
        </w:numPr>
      </w:pPr>
      <w:r>
        <w:t xml:space="preserve">Consult on technical matters, with a strong customer-service attitude</w:t>
      </w:r>
    </w:p>
    <w:p>
      <w:pPr>
        <w:pStyle w:val="Compact"/>
        <w:numPr>
          <w:numId w:val="1001"/>
          <w:ilvl w:val="0"/>
        </w:numPr>
      </w:pPr>
      <w:r>
        <w:t xml:space="preserve">Prevent potential information security issues by installing and using software, such as firewalls and data encryption programs, to protect our sensitive information</w:t>
      </w:r>
    </w:p>
    <w:p>
      <w:pPr>
        <w:pStyle w:val="Compact"/>
        <w:numPr>
          <w:numId w:val="1001"/>
          <w:ilvl w:val="0"/>
        </w:numPr>
      </w:pPr>
      <w:r>
        <w:t xml:space="preserve">Document security breaches and report on the extent of damage caused by the breaches</w:t>
      </w:r>
    </w:p>
    <w:p>
      <w:pPr>
        <w:pStyle w:val="Compact"/>
        <w:numPr>
          <w:numId w:val="1001"/>
          <w:ilvl w:val="0"/>
        </w:numPr>
      </w:pPr>
      <w:r>
        <w:t xml:space="preserve">Conduct penetration testing to simulate attacks on potential system vulnerabilities before they can be exploited</w:t>
      </w:r>
    </w:p>
    <w:p>
      <w:pPr>
        <w:pStyle w:val="Compact"/>
        <w:numPr>
          <w:numId w:val="1001"/>
          <w:ilvl w:val="0"/>
        </w:numPr>
      </w:pPr>
      <w:r>
        <w:t xml:space="preserve">Monitor the latest information technology (IT) security trends, and use that knowledge to recommend potential approaches</w:t>
      </w:r>
    </w:p>
    <w:p>
      <w:pPr>
        <w:pStyle w:val="Compact"/>
        <w:numPr>
          <w:numId w:val="1001"/>
          <w:ilvl w:val="0"/>
        </w:numPr>
      </w:pPr>
      <w:r>
        <w:t xml:space="preserve">Think quickly in a crisis, collaborating with colleagues to identify and implement solutions</w:t>
      </w:r>
    </w:p>
    <w:p>
      <w:pPr>
        <w:pStyle w:val="Compact"/>
        <w:numPr>
          <w:numId w:val="1001"/>
          <w:ilvl w:val="0"/>
        </w:numPr>
      </w:pPr>
      <w:r>
        <w:t xml:space="preserve">Define functionality and help drive the design of enterprise applications</w:t>
      </w:r>
    </w:p>
    <w:p>
      <w:pPr>
        <w:pStyle w:val="Compact"/>
        <w:numPr>
          <w:numId w:val="1001"/>
          <w:ilvl w:val="0"/>
        </w:numPr>
      </w:pPr>
      <w:r>
        <w:t xml:space="preserve">Partner with internal business users and teams to turn business process and requirements into system requirements</w:t>
      </w:r>
    </w:p>
    <w:p>
      <w:pPr>
        <w:pStyle w:val="Heading2"/>
      </w:pPr>
      <w:bookmarkStart w:id="23" w:name="qualifications-for-analyst-technology"/>
      <w:r>
        <w:t xml:space="preserve">Qualifications for analyst,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media streaming protocols</w:t>
      </w:r>
    </w:p>
    <w:p>
      <w:pPr>
        <w:pStyle w:val="Compact"/>
        <w:numPr>
          <w:numId w:val="1002"/>
          <w:ilvl w:val="0"/>
        </w:numPr>
      </w:pPr>
      <w:r>
        <w:t xml:space="preserve">Working knowledge of desktop encoding and tools (Orban, Omnia, VLC, ffmpeg)</w:t>
      </w:r>
    </w:p>
    <w:p>
      <w:pPr>
        <w:pStyle w:val="Compact"/>
        <w:numPr>
          <w:numId w:val="1002"/>
          <w:ilvl w:val="0"/>
        </w:numPr>
      </w:pPr>
      <w:r>
        <w:t xml:space="preserve">2+ yrs hands-on coding experience at a Hedge Fund, Prop Desk or a Sell Side Institutional Trading Desk</w:t>
      </w:r>
    </w:p>
    <w:p>
      <w:pPr>
        <w:pStyle w:val="Compact"/>
        <w:numPr>
          <w:numId w:val="1002"/>
          <w:ilvl w:val="0"/>
        </w:numPr>
      </w:pPr>
      <w:r>
        <w:t xml:space="preserve">Bachelors or Masters in an Engineering Discipline</w:t>
      </w:r>
    </w:p>
    <w:p>
      <w:pPr>
        <w:pStyle w:val="Compact"/>
        <w:numPr>
          <w:numId w:val="1002"/>
          <w:ilvl w:val="0"/>
        </w:numPr>
      </w:pPr>
      <w:r>
        <w:t xml:space="preserve">Previous Technology/IT department experience</w:t>
      </w:r>
    </w:p>
    <w:p>
      <w:pPr>
        <w:pStyle w:val="Compact"/>
        <w:numPr>
          <w:numId w:val="1002"/>
          <w:ilvl w:val="0"/>
        </w:numPr>
      </w:pPr>
      <w:r>
        <w:t xml:space="preserve">Experience managing software licensing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2021-10-28T13:15:16Z</dcterms:created>
  <dcterms:modified xsi:type="dcterms:W3CDTF">2021-10-28T13:15:16Z</dcterms:modified>
</cp:coreProperties>
</file>