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https://www.velvetjobs.com/job-descriptions/analyst-technology</w:t>
        </w:r>
      </w:hyperlink>
    </w:p>
    <w:p>
      <w:pPr>
        <w:pStyle w:val="Heading1"/>
      </w:pPr>
      <w:bookmarkStart w:id="21" w:name="example-of-analyst-technology-job-description"/>
      <w:r>
        <w:t xml:space="preserve">Example of Analyst, Technology Job Description</w:t>
      </w:r>
      <w:bookmarkEnd w:id="21"/>
    </w:p>
    <w:p>
      <w:pPr>
        <w:pStyle w:val="Compact"/>
      </w:pPr>
      <w:r>
        <w:t xml:space="preserve">Our growing company is looking for an analyst,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echnology"/>
      <w:r>
        <w:t xml:space="preserve">Responsibilities for analyst, technology</w:t>
      </w:r>
      <w:bookmarkEnd w:id="22"/>
    </w:p>
    <w:p>
      <w:pPr>
        <w:pStyle w:val="Compact"/>
        <w:numPr>
          <w:numId w:val="1001"/>
          <w:ilvl w:val="0"/>
        </w:numPr>
      </w:pPr>
      <w:r>
        <w:t xml:space="preserve">Assist with equipment purchasing</w:t>
      </w:r>
    </w:p>
    <w:p>
      <w:pPr>
        <w:pStyle w:val="Compact"/>
        <w:numPr>
          <w:numId w:val="1001"/>
          <w:ilvl w:val="0"/>
        </w:numPr>
      </w:pPr>
      <w:r>
        <w:t xml:space="preserve">Develop and maintain telephony expense management process and optimize processes</w:t>
      </w:r>
    </w:p>
    <w:p>
      <w:pPr>
        <w:pStyle w:val="Compact"/>
        <w:numPr>
          <w:numId w:val="1001"/>
          <w:ilvl w:val="0"/>
        </w:numPr>
      </w:pPr>
      <w:r>
        <w:t xml:space="preserve">Manage software licensing information for all of IT, including user counts and annual true up</w:t>
      </w:r>
    </w:p>
    <w:p>
      <w:pPr>
        <w:pStyle w:val="Compact"/>
        <w:numPr>
          <w:numId w:val="1001"/>
          <w:ilvl w:val="0"/>
        </w:numPr>
      </w:pPr>
      <w:r>
        <w:t xml:space="preserve">Develop IT Total Cost of Ownership modeling</w:t>
      </w:r>
    </w:p>
    <w:p>
      <w:pPr>
        <w:pStyle w:val="Compact"/>
        <w:numPr>
          <w:numId w:val="1001"/>
          <w:ilvl w:val="0"/>
        </w:numPr>
      </w:pPr>
      <w:r>
        <w:t xml:space="preserve">Maintain IT financial modeling and develop spend analysis and forecasting processes</w:t>
      </w:r>
    </w:p>
    <w:p>
      <w:pPr>
        <w:pStyle w:val="Compact"/>
        <w:numPr>
          <w:numId w:val="1001"/>
          <w:ilvl w:val="0"/>
        </w:numPr>
      </w:pPr>
      <w:r>
        <w:t xml:space="preserve">Will play a supporting role in ensuring (change initiatives) areprocessed on time and help drive increased adoption and usage of the Changeprocesses</w:t>
      </w:r>
    </w:p>
    <w:p>
      <w:pPr>
        <w:pStyle w:val="Compact"/>
        <w:numPr>
          <w:numId w:val="1001"/>
          <w:ilvl w:val="0"/>
        </w:numPr>
      </w:pPr>
      <w:r>
        <w:t xml:space="preserve">Work on, implement and monitor process improvements</w:t>
      </w:r>
    </w:p>
    <w:p>
      <w:pPr>
        <w:pStyle w:val="Compact"/>
        <w:numPr>
          <w:numId w:val="1001"/>
          <w:ilvl w:val="0"/>
        </w:numPr>
      </w:pPr>
      <w:r>
        <w:t xml:space="preserve">Execute testing procedures, requirements, documents and evaluation methods using Microsoft Office applications including Word, Excel, PowerPoint and Visio Access</w:t>
      </w:r>
    </w:p>
    <w:p>
      <w:pPr>
        <w:pStyle w:val="Compact"/>
        <w:numPr>
          <w:numId w:val="1001"/>
          <w:ilvl w:val="0"/>
        </w:numPr>
      </w:pPr>
      <w:r>
        <w:t xml:space="preserve">Coordination of timely and complete financial statements and supporting schedules for SEC filings</w:t>
      </w:r>
    </w:p>
    <w:p>
      <w:pPr>
        <w:pStyle w:val="Compact"/>
        <w:numPr>
          <w:numId w:val="1001"/>
          <w:ilvl w:val="0"/>
        </w:numPr>
      </w:pPr>
      <w:r>
        <w:t xml:space="preserve">Completion of detailed tie-out of SEC filings to supporting work papers</w:t>
      </w:r>
    </w:p>
    <w:p>
      <w:pPr>
        <w:pStyle w:val="Heading2"/>
      </w:pPr>
      <w:bookmarkStart w:id="23" w:name="qualifications-for-analyst-technology"/>
      <w:r>
        <w:t xml:space="preserve">Qualifications for analyst, technology</w:t>
      </w:r>
      <w:bookmarkEnd w:id="23"/>
    </w:p>
    <w:p>
      <w:pPr>
        <w:pStyle w:val="Compact"/>
        <w:numPr>
          <w:numId w:val="1002"/>
          <w:ilvl w:val="0"/>
        </w:numPr>
      </w:pPr>
      <w:r>
        <w:t xml:space="preserve">You can easily translate logical models into physical implementation</w:t>
      </w:r>
    </w:p>
    <w:p>
      <w:pPr>
        <w:pStyle w:val="Compact"/>
        <w:numPr>
          <w:numId w:val="1002"/>
          <w:ilvl w:val="0"/>
        </w:numPr>
      </w:pPr>
      <w:r>
        <w:t xml:space="preserve">You have outstanding analytical skills, including translating unstructured strategic questions into a structure d program of research, disaggregating drivers of performance, and exploring relationships between multiple pieces of data, and testing and identifying the underlying performance measures</w:t>
      </w:r>
    </w:p>
    <w:p>
      <w:pPr>
        <w:pStyle w:val="Compact"/>
        <w:numPr>
          <w:numId w:val="1002"/>
          <w:ilvl w:val="0"/>
        </w:numPr>
      </w:pPr>
      <w:r>
        <w:t xml:space="preserve">You can prepare and deliver information in a concise, professional written format, using it to present to staff in formal settings</w:t>
      </w:r>
    </w:p>
    <w:p>
      <w:pPr>
        <w:pStyle w:val="Compact"/>
        <w:numPr>
          <w:numId w:val="1002"/>
          <w:ilvl w:val="0"/>
        </w:numPr>
      </w:pPr>
      <w:r>
        <w:t xml:space="preserve">You have an incredible ability to synthesize research results into actionable strategies and recommendations</w:t>
      </w:r>
    </w:p>
    <w:p>
      <w:pPr>
        <w:pStyle w:val="Compact"/>
        <w:numPr>
          <w:numId w:val="1002"/>
          <w:ilvl w:val="0"/>
        </w:numPr>
      </w:pPr>
      <w:r>
        <w:t xml:space="preserve">You are an analytical thinker who can make informed decisions quickly and manage multiple work streams</w:t>
      </w:r>
    </w:p>
    <w:p>
      <w:pPr>
        <w:pStyle w:val="Compact"/>
        <w:numPr>
          <w:numId w:val="1002"/>
          <w:ilvl w:val="0"/>
        </w:numPr>
      </w:pPr>
      <w:r>
        <w:t xml:space="preserve">Communicate project status and provide timely escalation of issues to the Technology Project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2021-10-28T13:01:38Z</dcterms:created>
  <dcterms:modified xsi:type="dcterms:W3CDTF">2021-10-28T13:01:38Z</dcterms:modified>
</cp:coreProperties>
</file>