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https://www.velvetjobs.com/job-descriptions/analyst-sales-operations</w:t>
        </w:r>
      </w:hyperlink>
    </w:p>
    <w:p>
      <w:pPr>
        <w:pStyle w:val="Heading1"/>
      </w:pPr>
      <w:bookmarkStart w:id="21" w:name="example-of-analyst-sales-operations-job-description"/>
      <w:r>
        <w:t xml:space="preserve">Example of Analyst, Sales Operations Job Description</w:t>
      </w:r>
      <w:bookmarkEnd w:id="21"/>
    </w:p>
    <w:p>
      <w:pPr>
        <w:pStyle w:val="Compact"/>
      </w:pPr>
      <w:r>
        <w:t xml:space="preserve">Our growing company is looking to fill the role of analyst, sales operations.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analyst-sales-operations"/>
      <w:r>
        <w:t xml:space="preserve">Responsibilities for analyst, sales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closely with sales and marketing to provide forward thinking, and ongoing insight based on market dynamics</w:t>
      </w:r>
    </w:p>
    <w:p>
      <w:pPr>
        <w:pStyle w:val="Compact"/>
        <w:numPr>
          <w:numId w:val="1001"/>
          <w:ilvl w:val="0"/>
        </w:numPr>
      </w:pPr>
      <w:r>
        <w:t xml:space="preserve">Planning and delivery of several high impact projects including CRM, MDM, BI</w:t>
      </w:r>
    </w:p>
    <w:p>
      <w:pPr>
        <w:pStyle w:val="Compact"/>
        <w:numPr>
          <w:numId w:val="1001"/>
          <w:ilvl w:val="0"/>
        </w:numPr>
      </w:pPr>
      <w:r>
        <w:t xml:space="preserve">Providing excellent project management services</w:t>
      </w:r>
    </w:p>
    <w:p>
      <w:pPr>
        <w:pStyle w:val="Compact"/>
        <w:numPr>
          <w:numId w:val="1001"/>
          <w:ilvl w:val="0"/>
        </w:numPr>
      </w:pPr>
      <w:r>
        <w:t xml:space="preserve">Provide comprehensive data &amp; market analysis to ITO and ABS sales leadership in Funnel, Forecast, Finance and Sales Metrics domains to support sales decision making</w:t>
      </w:r>
    </w:p>
    <w:p>
      <w:pPr>
        <w:pStyle w:val="Compact"/>
        <w:numPr>
          <w:numId w:val="1001"/>
          <w:ilvl w:val="0"/>
        </w:numPr>
      </w:pPr>
      <w:r>
        <w:t xml:space="preserve">Provide recommendations for improvement / change to key stakeholders, based upon analysis</w:t>
      </w:r>
    </w:p>
    <w:p>
      <w:pPr>
        <w:pStyle w:val="Compact"/>
        <w:numPr>
          <w:numId w:val="1001"/>
          <w:ilvl w:val="0"/>
        </w:numPr>
      </w:pPr>
      <w:r>
        <w:t xml:space="preserve">Develop and evolve key metrics</w:t>
      </w:r>
    </w:p>
    <w:p>
      <w:pPr>
        <w:pStyle w:val="Compact"/>
        <w:numPr>
          <w:numId w:val="1001"/>
          <w:ilvl w:val="0"/>
        </w:numPr>
      </w:pPr>
      <w:r>
        <w:t xml:space="preserve">Build a customer-focused culture at the heart of sales operations to better support the sales management community in EMEA</w:t>
      </w:r>
    </w:p>
    <w:p>
      <w:pPr>
        <w:pStyle w:val="Compact"/>
        <w:numPr>
          <w:numId w:val="1001"/>
          <w:ilvl w:val="0"/>
        </w:numPr>
      </w:pPr>
      <w:r>
        <w:t xml:space="preserve">Deploy standardised sales processes and high quality management information across EMEA to improve sales management effectiveness</w:t>
      </w:r>
    </w:p>
    <w:p>
      <w:pPr>
        <w:pStyle w:val="Compact"/>
        <w:numPr>
          <w:numId w:val="1001"/>
          <w:ilvl w:val="0"/>
        </w:numPr>
      </w:pPr>
      <w:r>
        <w:t xml:space="preserve">Provide scalable resilience and flexibility as part of our sales operations model in support of changing business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best practices with regards to system maintenance, configuration, development, testing, data integrity</w:t>
      </w:r>
    </w:p>
    <w:p>
      <w:pPr>
        <w:pStyle w:val="Heading2"/>
      </w:pPr>
      <w:bookmarkStart w:id="23" w:name="qualifications-for-analyst-sales-operations"/>
      <w:r>
        <w:t xml:space="preserve">Qualifications for analyst, sales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Developing, maintaining, and enhancing team scorecard and KPIs</w:t>
      </w:r>
    </w:p>
    <w:p>
      <w:pPr>
        <w:pStyle w:val="Compact"/>
        <w:numPr>
          <w:numId w:val="1002"/>
          <w:ilvl w:val="0"/>
        </w:numPr>
      </w:pPr>
      <w:r>
        <w:t xml:space="preserve">Maintaining AM deadline and goal audits to include variances, collection goals, m3u8s, log-ins, DSM and Freewheel variances, contract status reports, re-expression reasons, adjustment reasons, product updates, unbilled lines</w:t>
      </w:r>
    </w:p>
    <w:p>
      <w:pPr>
        <w:pStyle w:val="Compact"/>
        <w:numPr>
          <w:numId w:val="1002"/>
          <w:ilvl w:val="0"/>
        </w:numPr>
      </w:pPr>
      <w:r>
        <w:t xml:space="preserve">Owning operational efficiency relationships and process, to include, but not limited to, EDI, Operative, MediaTrust, Ad Ready to ensure internal and external adherence to SLAs and policy</w:t>
      </w:r>
    </w:p>
    <w:p>
      <w:pPr>
        <w:pStyle w:val="Compact"/>
        <w:numPr>
          <w:numId w:val="1002"/>
          <w:ilvl w:val="0"/>
        </w:numPr>
      </w:pPr>
      <w:r>
        <w:t xml:space="preserve">Owning end to end billing process, and when necessary, act as team point person for all internal and external billing conversations</w:t>
      </w:r>
    </w:p>
    <w:p>
      <w:pPr>
        <w:pStyle w:val="Compact"/>
        <w:numPr>
          <w:numId w:val="1002"/>
          <w:ilvl w:val="0"/>
        </w:numPr>
      </w:pPr>
      <w:r>
        <w:t xml:space="preserve">Bachelor’s degree in a technical field (Finance, Economics, Business, Engineering, MIS, Computer Science or related field)· Excellent organizational, communication, interpersonal and teamwork skills· Intermediate to Advanced understanding of Microsoft Office</w:t>
      </w:r>
    </w:p>
    <w:p>
      <w:pPr>
        <w:pStyle w:val="Compact"/>
        <w:numPr>
          <w:numId w:val="1002"/>
          <w:ilvl w:val="0"/>
        </w:numPr>
      </w:pPr>
      <w:r>
        <w:t xml:space="preserve">Working to ensure the system of record for opportunities, Salesforce.com, accurately reflects each specialist groups forecast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sales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sales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