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https://www.velvetjobs.com/job-descriptions/analyst-quality-assurance</w:t>
        </w:r>
      </w:hyperlink>
    </w:p>
    <w:p>
      <w:pPr>
        <w:pStyle w:val="Heading1"/>
      </w:pPr>
      <w:bookmarkStart w:id="21" w:name="example-of-analyst-quality-assurance-job-description"/>
      <w:r>
        <w:t xml:space="preserve">Example of Analyst, Quality Assurance Job Description</w:t>
      </w:r>
      <w:bookmarkEnd w:id="21"/>
    </w:p>
    <w:p>
      <w:pPr>
        <w:pStyle w:val="Compact"/>
      </w:pPr>
      <w:r>
        <w:t xml:space="preserve">Our growing company is looking to fill the role of analyst, quality assurance. To join our growing team, please review the list of responsibilities and qualifications.</w:t>
      </w:r>
    </w:p>
    <w:p>
      <w:pPr>
        <w:pStyle w:val="Heading2"/>
      </w:pPr>
      <w:bookmarkStart w:id="22" w:name="responsibilities-for-analyst-quality-assurance"/>
      <w:r>
        <w:t xml:space="preserve">Responsibilities for analyst, quality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program instantiation of the Quality Management System</w:t>
      </w:r>
    </w:p>
    <w:p>
      <w:pPr>
        <w:pStyle w:val="Compact"/>
        <w:numPr>
          <w:numId w:val="1001"/>
          <w:ilvl w:val="0"/>
        </w:numPr>
      </w:pPr>
      <w:r>
        <w:t xml:space="preserve">Provide the program manager with timely metrics and audit outcomes to gauge progress towards quality objectives</w:t>
      </w:r>
    </w:p>
    <w:p>
      <w:pPr>
        <w:pStyle w:val="Compact"/>
        <w:numPr>
          <w:numId w:val="1001"/>
          <w:ilvl w:val="0"/>
        </w:numPr>
      </w:pPr>
      <w:r>
        <w:t xml:space="preserve">Report to higher level management on Quality Achievement and act as liaison for enterprise quality initiatives for the program</w:t>
      </w:r>
    </w:p>
    <w:p>
      <w:pPr>
        <w:pStyle w:val="Compact"/>
        <w:numPr>
          <w:numId w:val="1001"/>
          <w:ilvl w:val="0"/>
        </w:numPr>
      </w:pPr>
      <w:r>
        <w:t xml:space="preserve">Support complete and accurate technical system documentation and specifications across the program lifecycle</w:t>
      </w:r>
    </w:p>
    <w:p>
      <w:pPr>
        <w:pStyle w:val="Compact"/>
        <w:numPr>
          <w:numId w:val="1001"/>
          <w:ilvl w:val="0"/>
        </w:numPr>
      </w:pPr>
      <w:r>
        <w:t xml:space="preserve">Provide QA of software defect resolution during all phases of the software development lifecycle</w:t>
      </w:r>
    </w:p>
    <w:p>
      <w:pPr>
        <w:pStyle w:val="Compact"/>
        <w:numPr>
          <w:numId w:val="1001"/>
          <w:ilvl w:val="0"/>
        </w:numPr>
      </w:pPr>
      <w:r>
        <w:t xml:space="preserve">Provide Technical Writing support as necessary</w:t>
      </w:r>
    </w:p>
    <w:p>
      <w:pPr>
        <w:pStyle w:val="Compact"/>
        <w:numPr>
          <w:numId w:val="1001"/>
          <w:ilvl w:val="0"/>
        </w:numPr>
      </w:pPr>
      <w:r>
        <w:t xml:space="preserve">Allows various groups, ranging from Talent to Prod Ops to Admin Assistants, to evaluate their workforce and track that feedback and evaluation to better prepare and plan for future months</w:t>
      </w:r>
    </w:p>
    <w:p>
      <w:pPr>
        <w:pStyle w:val="Compact"/>
        <w:numPr>
          <w:numId w:val="1001"/>
          <w:ilvl w:val="0"/>
        </w:numPr>
      </w:pPr>
      <w:r>
        <w:t xml:space="preserve">An online PA/CA evaluation form to their track performance based on shifts and skills associated with those shifts</w:t>
      </w:r>
    </w:p>
    <w:p>
      <w:pPr>
        <w:pStyle w:val="Compact"/>
        <w:numPr>
          <w:numId w:val="1001"/>
          <w:ilvl w:val="0"/>
        </w:numPr>
      </w:pPr>
      <w:r>
        <w:t xml:space="preserve">Plan, create and review requirement based test cases, test plan outlines and other testing</w:t>
      </w:r>
    </w:p>
    <w:p>
      <w:pPr>
        <w:pStyle w:val="Compact"/>
        <w:numPr>
          <w:numId w:val="1001"/>
          <w:ilvl w:val="0"/>
        </w:numPr>
      </w:pPr>
      <w:r>
        <w:t xml:space="preserve">Works with the combined Bain Capital and Collaborative team to execute functional and integration testing</w:t>
      </w:r>
    </w:p>
    <w:p>
      <w:pPr>
        <w:pStyle w:val="Heading2"/>
      </w:pPr>
      <w:bookmarkStart w:id="23" w:name="qualifications-for-analyst-quality-assurance"/>
      <w:r>
        <w:t xml:space="preserve">Qualifications for analyst, quality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competency using CodedUI and/or Selenium</w:t>
      </w:r>
    </w:p>
    <w:p>
      <w:pPr>
        <w:pStyle w:val="Compact"/>
        <w:numPr>
          <w:numId w:val="1002"/>
          <w:ilvl w:val="0"/>
        </w:numPr>
      </w:pPr>
      <w:r>
        <w:t xml:space="preserve">Competency in SDLC methods and practices</w:t>
      </w:r>
    </w:p>
    <w:p>
      <w:pPr>
        <w:pStyle w:val="Compact"/>
        <w:numPr>
          <w:numId w:val="1002"/>
          <w:ilvl w:val="0"/>
        </w:numPr>
      </w:pPr>
      <w:r>
        <w:t xml:space="preserve">Experience with web-based and client server applications</w:t>
      </w:r>
    </w:p>
    <w:p>
      <w:pPr>
        <w:pStyle w:val="Compact"/>
        <w:numPr>
          <w:numId w:val="1002"/>
          <w:ilvl w:val="0"/>
        </w:numPr>
      </w:pPr>
      <w:r>
        <w:t xml:space="preserve">Ability to take the point of view of the customer</w:t>
      </w:r>
    </w:p>
    <w:p>
      <w:pPr>
        <w:pStyle w:val="Compact"/>
        <w:numPr>
          <w:numId w:val="1002"/>
          <w:ilvl w:val="0"/>
        </w:numPr>
      </w:pPr>
      <w:r>
        <w:t xml:space="preserve">A commitment to deliver quality products to users and stakeholders</w:t>
      </w:r>
    </w:p>
    <w:p>
      <w:pPr>
        <w:pStyle w:val="Compact"/>
        <w:numPr>
          <w:numId w:val="1002"/>
          <w:ilvl w:val="0"/>
        </w:numPr>
      </w:pPr>
      <w:r>
        <w:t xml:space="preserve">Ability to prioritize tasks based on business needs and product/project impact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quality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quality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2021-10-28T18:38:46Z</dcterms:created>
  <dcterms:modified xsi:type="dcterms:W3CDTF">2021-10-28T18:38:46Z</dcterms:modified>
</cp:coreProperties>
</file>