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https://www.velvetjobs.com/job-descriptions/analyst-qa</w:t>
        </w:r>
      </w:hyperlink>
    </w:p>
    <w:p>
      <w:pPr>
        <w:pStyle w:val="Heading1"/>
      </w:pPr>
      <w:bookmarkStart w:id="21" w:name="example-of-analyst-qa-job-description"/>
      <w:r>
        <w:t xml:space="preserve">Example of Analyst QA Job Description</w:t>
      </w:r>
      <w:bookmarkEnd w:id="21"/>
    </w:p>
    <w:p>
      <w:pPr>
        <w:pStyle w:val="Compact"/>
      </w:pPr>
      <w:r>
        <w:t xml:space="preserve">Our company is growing rapidly and is looking to fill the role of analyst QA.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qa"/>
      <w:r>
        <w:t xml:space="preserve">Responsibilities for analyst QA</w:t>
      </w:r>
      <w:bookmarkEnd w:id="22"/>
    </w:p>
    <w:p>
      <w:pPr>
        <w:pStyle w:val="Compact"/>
        <w:numPr>
          <w:numId w:val="1001"/>
          <w:ilvl w:val="0"/>
        </w:numPr>
      </w:pPr>
      <w:r>
        <w:t xml:space="preserve">Performs testing on various software, telecom systems and reporting systems</w:t>
      </w:r>
    </w:p>
    <w:p>
      <w:pPr>
        <w:pStyle w:val="Compact"/>
        <w:numPr>
          <w:numId w:val="1001"/>
          <w:ilvl w:val="0"/>
        </w:numPr>
      </w:pPr>
      <w:r>
        <w:t xml:space="preserve">Reviews user requirements documents to ensure that requirements are testable</w:t>
      </w:r>
    </w:p>
    <w:p>
      <w:pPr>
        <w:pStyle w:val="Compact"/>
        <w:numPr>
          <w:numId w:val="1001"/>
          <w:ilvl w:val="0"/>
        </w:numPr>
      </w:pPr>
      <w:r>
        <w:t xml:space="preserve">Develops scripts for regression testing</w:t>
      </w:r>
    </w:p>
    <w:p>
      <w:pPr>
        <w:pStyle w:val="Compact"/>
        <w:numPr>
          <w:numId w:val="1001"/>
          <w:ilvl w:val="0"/>
        </w:numPr>
      </w:pPr>
      <w:r>
        <w:t xml:space="preserve">Works with Systems Development team and business to ensure the timely, thorough testing of technological enhancements prior to release to a production environment</w:t>
      </w:r>
    </w:p>
    <w:p>
      <w:pPr>
        <w:pStyle w:val="Compact"/>
        <w:numPr>
          <w:numId w:val="1001"/>
          <w:ilvl w:val="0"/>
        </w:numPr>
      </w:pPr>
      <w:r>
        <w:t xml:space="preserve">Performs other related duties as required, including Level II support</w:t>
      </w:r>
    </w:p>
    <w:p>
      <w:pPr>
        <w:pStyle w:val="Compact"/>
        <w:numPr>
          <w:numId w:val="1001"/>
          <w:ilvl w:val="0"/>
        </w:numPr>
      </w:pPr>
      <w:r>
        <w:t xml:space="preserve">Ensure that new and existing product functionality are reliable, defect free and function as intended • Create, document, verify and execute component-level to user acceptance test plans and test cases</w:t>
      </w:r>
    </w:p>
    <w:p>
      <w:pPr>
        <w:pStyle w:val="Compact"/>
        <w:numPr>
          <w:numId w:val="1001"/>
          <w:ilvl w:val="0"/>
        </w:numPr>
      </w:pPr>
      <w:r>
        <w:t xml:space="preserve">Provide leadership among other Quality Assurance Analyst positions</w:t>
      </w:r>
    </w:p>
    <w:p>
      <w:pPr>
        <w:pStyle w:val="Compact"/>
        <w:numPr>
          <w:numId w:val="1001"/>
          <w:ilvl w:val="0"/>
        </w:numPr>
      </w:pPr>
      <w:r>
        <w:t xml:space="preserve">Use Requirements, User Stories and Design to independently prepare a test plan with test cases</w:t>
      </w:r>
    </w:p>
    <w:p>
      <w:pPr>
        <w:pStyle w:val="Compact"/>
        <w:numPr>
          <w:numId w:val="1001"/>
          <w:ilvl w:val="0"/>
        </w:numPr>
      </w:pPr>
      <w:r>
        <w:t xml:space="preserve">Independently create test estimates based on the test plan and manage/meet deadlines created by test estimates</w:t>
      </w:r>
    </w:p>
    <w:p>
      <w:pPr>
        <w:pStyle w:val="Compact"/>
        <w:numPr>
          <w:numId w:val="1001"/>
          <w:ilvl w:val="0"/>
        </w:numPr>
      </w:pPr>
      <w:r>
        <w:t xml:space="preserve">Independently identifies defects and correctly/consistently assigns severity rating</w:t>
      </w:r>
    </w:p>
    <w:p>
      <w:pPr>
        <w:pStyle w:val="Heading2"/>
      </w:pPr>
      <w:bookmarkStart w:id="23" w:name="qualifications-for-analyst-qa"/>
      <w:r>
        <w:t xml:space="preserve">Qualifications for analyst QA</w:t>
      </w:r>
      <w:bookmarkEnd w:id="23"/>
    </w:p>
    <w:p>
      <w:pPr>
        <w:pStyle w:val="Compact"/>
        <w:numPr>
          <w:numId w:val="1002"/>
          <w:ilvl w:val="0"/>
        </w:numPr>
      </w:pPr>
      <w:r>
        <w:t xml:space="preserve">Experience with test automation and continuous integration tools</w:t>
      </w:r>
    </w:p>
    <w:p>
      <w:pPr>
        <w:pStyle w:val="Compact"/>
        <w:numPr>
          <w:numId w:val="1002"/>
          <w:ilvl w:val="0"/>
        </w:numPr>
      </w:pPr>
      <w:r>
        <w:t xml:space="preserve">Minimum three years’ experience in related QA support actives required</w:t>
      </w:r>
    </w:p>
    <w:p>
      <w:pPr>
        <w:pStyle w:val="Compact"/>
        <w:numPr>
          <w:numId w:val="1002"/>
          <w:ilvl w:val="0"/>
        </w:numPr>
      </w:pPr>
      <w:r>
        <w:t xml:space="preserve">Displayed advance understanding of quality assurance practices, methodologies, and tools</w:t>
      </w:r>
    </w:p>
    <w:p>
      <w:pPr>
        <w:pStyle w:val="Compact"/>
        <w:numPr>
          <w:numId w:val="1002"/>
          <w:ilvl w:val="0"/>
        </w:numPr>
      </w:pPr>
      <w:r>
        <w:t xml:space="preserve">Measureable advance comprehension of Phone Channel operations and business objectives</w:t>
      </w:r>
    </w:p>
    <w:p>
      <w:pPr>
        <w:pStyle w:val="Compact"/>
        <w:numPr>
          <w:numId w:val="1002"/>
          <w:ilvl w:val="0"/>
        </w:numPr>
      </w:pPr>
      <w:r>
        <w:t xml:space="preserve">Displayed advance understanding of test environment and Phone Channel applications being supported based on project interactions</w:t>
      </w:r>
    </w:p>
    <w:p>
      <w:pPr>
        <w:pStyle w:val="Compact"/>
        <w:numPr>
          <w:numId w:val="1002"/>
          <w:ilvl w:val="0"/>
        </w:numPr>
      </w:pPr>
      <w:r>
        <w:t xml:space="preserve">Solid knowledge of bank and technology standards (e.g., infrastructure, architecture, processes, applications) and managing projects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q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q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2021-10-28T13:15:58Z</dcterms:created>
  <dcterms:modified xsi:type="dcterms:W3CDTF">2021-10-28T13:15:58Z</dcterms:modified>
</cp:coreProperties>
</file>