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https://www.velvetjobs.com/job-descriptions/analyst-project-manager</w:t>
        </w:r>
      </w:hyperlink>
    </w:p>
    <w:p>
      <w:pPr>
        <w:pStyle w:val="Heading1"/>
      </w:pPr>
      <w:bookmarkStart w:id="21" w:name="example-of-analyst-project-manager-job-description"/>
      <w:r>
        <w:t xml:space="preserve">Example of Analyst Project Manager Job Description</w:t>
      </w:r>
      <w:bookmarkEnd w:id="21"/>
    </w:p>
    <w:p>
      <w:pPr>
        <w:pStyle w:val="Compact"/>
      </w:pPr>
      <w:r>
        <w:t xml:space="preserve">Our company is growing rapidly and is looking for an analyst project manager. To join our growing team, please review the list of responsibilities and qualifications.</w:t>
      </w:r>
    </w:p>
    <w:p>
      <w:pPr>
        <w:pStyle w:val="Heading2"/>
      </w:pPr>
      <w:bookmarkStart w:id="22" w:name="responsibilities-for-analyst-project-manager"/>
      <w:r>
        <w:t xml:space="preserve">Responsibilities for analyst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Author reports containing actionable recommendations</w:t>
      </w:r>
    </w:p>
    <w:p>
      <w:pPr>
        <w:pStyle w:val="Compact"/>
        <w:numPr>
          <w:numId w:val="1001"/>
          <w:ilvl w:val="0"/>
        </w:numPr>
      </w:pPr>
      <w:r>
        <w:t xml:space="preserve">Make presentations—answer questions and instill confidence</w:t>
      </w:r>
    </w:p>
    <w:p>
      <w:pPr>
        <w:pStyle w:val="Compact"/>
        <w:numPr>
          <w:numId w:val="1001"/>
          <w:ilvl w:val="0"/>
        </w:numPr>
      </w:pPr>
      <w:r>
        <w:t xml:space="preserve">Formalize and communicate the implementation plan to key management team members so that it can be resourced appropriately</w:t>
      </w:r>
    </w:p>
    <w:p>
      <w:pPr>
        <w:pStyle w:val="Compact"/>
        <w:numPr>
          <w:numId w:val="1001"/>
          <w:ilvl w:val="0"/>
        </w:numPr>
      </w:pPr>
      <w:r>
        <w:t xml:space="preserve">Regular communication of progress to stakeholders and senior management</w:t>
      </w:r>
    </w:p>
    <w:p>
      <w:pPr>
        <w:pStyle w:val="Compact"/>
        <w:numPr>
          <w:numId w:val="1001"/>
          <w:ilvl w:val="0"/>
        </w:numPr>
      </w:pPr>
      <w:r>
        <w:t xml:space="preserve">Direct or coordinate the supportive services department of a business, agency, or organization</w:t>
      </w:r>
    </w:p>
    <w:p>
      <w:pPr>
        <w:pStyle w:val="Compact"/>
        <w:numPr>
          <w:numId w:val="1001"/>
          <w:ilvl w:val="0"/>
        </w:numPr>
      </w:pPr>
      <w:r>
        <w:t xml:space="preserve">Analyze internal processes and recommend and implement procedural or policy changes to improve operations, such as supply changes or the disposal of records</w:t>
      </w:r>
    </w:p>
    <w:p>
      <w:pPr>
        <w:pStyle w:val="Compact"/>
        <w:numPr>
          <w:numId w:val="1001"/>
          <w:ilvl w:val="0"/>
        </w:numPr>
      </w:pPr>
      <w:r>
        <w:t xml:space="preserve">Ensure successful archive of project documents after the project completion</w:t>
      </w:r>
    </w:p>
    <w:p>
      <w:pPr>
        <w:pStyle w:val="Compact"/>
        <w:numPr>
          <w:numId w:val="1001"/>
          <w:ilvl w:val="0"/>
        </w:numPr>
      </w:pPr>
      <w:r>
        <w:t xml:space="preserve">Track and report project milestones and provide status reports to project sponsors</w:t>
      </w:r>
    </w:p>
    <w:p>
      <w:pPr>
        <w:pStyle w:val="Compact"/>
        <w:numPr>
          <w:numId w:val="1001"/>
          <w:ilvl w:val="0"/>
        </w:numPr>
      </w:pPr>
      <w:r>
        <w:t xml:space="preserve">Prepare and provide a project schedule to all participants to identify the commencement of their tasks</w:t>
      </w:r>
    </w:p>
    <w:p>
      <w:pPr>
        <w:pStyle w:val="Compact"/>
        <w:numPr>
          <w:numId w:val="1001"/>
          <w:ilvl w:val="0"/>
        </w:numPr>
      </w:pPr>
      <w:r>
        <w:t xml:space="preserve">Execution of financial and performance management of all service offerings</w:t>
      </w:r>
    </w:p>
    <w:p>
      <w:pPr>
        <w:pStyle w:val="Heading2"/>
      </w:pPr>
      <w:bookmarkStart w:id="23" w:name="qualifications-for-analyst-project-manager"/>
      <w:r>
        <w:t xml:space="preserve">Qualifications for analyst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Generally requires BS Degree in a business field or equivalent work experience</w:t>
      </w:r>
    </w:p>
    <w:p>
      <w:pPr>
        <w:pStyle w:val="Compact"/>
        <w:numPr>
          <w:numId w:val="1002"/>
          <w:ilvl w:val="0"/>
        </w:numPr>
      </w:pPr>
      <w:r>
        <w:t xml:space="preserve">Leadership mindset (no direct reports, but will lead calls)</w:t>
      </w:r>
    </w:p>
    <w:p>
      <w:pPr>
        <w:pStyle w:val="Compact"/>
        <w:numPr>
          <w:numId w:val="1002"/>
          <w:ilvl w:val="0"/>
        </w:numPr>
      </w:pPr>
      <w:r>
        <w:t xml:space="preserve">Has worked as a Senior Business Analyst on similar large compliance change programmes</w:t>
      </w:r>
    </w:p>
    <w:p>
      <w:pPr>
        <w:pStyle w:val="Compact"/>
        <w:numPr>
          <w:numId w:val="1002"/>
          <w:ilvl w:val="0"/>
        </w:numPr>
      </w:pPr>
      <w:r>
        <w:t xml:space="preserve">Knowledge of Compliance, Anti Financial Crime or Risk Assessments from an Investment Banking environment</w:t>
      </w:r>
    </w:p>
    <w:p>
      <w:pPr>
        <w:pStyle w:val="Compact"/>
        <w:numPr>
          <w:numId w:val="1002"/>
          <w:ilvl w:val="0"/>
        </w:numPr>
      </w:pPr>
      <w:r>
        <w:t xml:space="preserve">Be able to work as part of a small team in a small security controlled environment</w:t>
      </w:r>
    </w:p>
    <w:p>
      <w:pPr>
        <w:pStyle w:val="Compact"/>
        <w:numPr>
          <w:numId w:val="1002"/>
          <w:ilvl w:val="0"/>
        </w:numPr>
      </w:pPr>
      <w:r>
        <w:t xml:space="preserve">10+ years proven experience managing software and/or hardware engineering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2021-10-28T18:29:55Z</dcterms:created>
  <dcterms:modified xsi:type="dcterms:W3CDTF">2021-10-28T18:29:55Z</dcterms:modified>
</cp:coreProperties>
</file>