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https://www.velvetjobs.com/job-descriptions/analyst-project-management</w:t>
        </w:r>
      </w:hyperlink>
    </w:p>
    <w:p>
      <w:pPr>
        <w:pStyle w:val="Heading1"/>
      </w:pPr>
      <w:bookmarkStart w:id="21" w:name="example-of-analyst-project-management-job-description"/>
      <w:r>
        <w:t xml:space="preserve">Example of Analyst, Project Management Job Description</w:t>
      </w:r>
      <w:bookmarkEnd w:id="21"/>
    </w:p>
    <w:p>
      <w:pPr>
        <w:pStyle w:val="Compact"/>
      </w:pPr>
      <w:r>
        <w:t xml:space="preserve">Our growing company is looking to fill the role of analyst, project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project-management"/>
      <w:r>
        <w:t xml:space="preserve">Responsibilities for analyst,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appropriate analysis, management information, and reporting as required</w:t>
      </w:r>
    </w:p>
    <w:p>
      <w:pPr>
        <w:pStyle w:val="Compact"/>
        <w:numPr>
          <w:numId w:val="1001"/>
          <w:ilvl w:val="0"/>
        </w:numPr>
      </w:pPr>
      <w:r>
        <w:t xml:space="preserve">Prepare quarterly financial briefings on behalf of the Program Director to the Government Customer as required</w:t>
      </w:r>
    </w:p>
    <w:p>
      <w:pPr>
        <w:pStyle w:val="Compact"/>
        <w:numPr>
          <w:numId w:val="1001"/>
          <w:ilvl w:val="0"/>
        </w:numPr>
      </w:pPr>
      <w:r>
        <w:t xml:space="preserve">Display ability to analyze and reconcile cost reporting, pricing and profitability, and attend briefings with functional staff to validate current project status</w:t>
      </w:r>
    </w:p>
    <w:p>
      <w:pPr>
        <w:pStyle w:val="Compact"/>
        <w:numPr>
          <w:numId w:val="1001"/>
          <w:ilvl w:val="0"/>
        </w:numPr>
      </w:pPr>
      <w:r>
        <w:t xml:space="preserve">VCS Blocks III and IV Material Financial Reviews</w:t>
      </w:r>
    </w:p>
    <w:p>
      <w:pPr>
        <w:pStyle w:val="Compact"/>
        <w:numPr>
          <w:numId w:val="1001"/>
          <w:ilvl w:val="0"/>
        </w:numPr>
      </w:pPr>
      <w:r>
        <w:t xml:space="preserve">VCS Blocks III and IV Material Risks and Opportunities</w:t>
      </w:r>
    </w:p>
    <w:p>
      <w:pPr>
        <w:pStyle w:val="Compact"/>
        <w:numPr>
          <w:numId w:val="1001"/>
          <w:ilvl w:val="0"/>
        </w:numPr>
      </w:pPr>
      <w:r>
        <w:t xml:space="preserve">Emergent Material Issues</w:t>
      </w:r>
    </w:p>
    <w:p>
      <w:pPr>
        <w:pStyle w:val="Compact"/>
        <w:numPr>
          <w:numId w:val="1001"/>
          <w:ilvl w:val="0"/>
        </w:numPr>
      </w:pPr>
      <w:r>
        <w:t xml:space="preserve">PC Material Agenda Meetings</w:t>
      </w:r>
    </w:p>
    <w:p>
      <w:pPr>
        <w:pStyle w:val="Compact"/>
        <w:numPr>
          <w:numId w:val="1001"/>
          <w:ilvl w:val="0"/>
        </w:numPr>
      </w:pPr>
      <w:r>
        <w:t xml:space="preserve">VCS Lost and Damaged Material Management</w:t>
      </w:r>
    </w:p>
    <w:p>
      <w:pPr>
        <w:pStyle w:val="Compact"/>
        <w:numPr>
          <w:numId w:val="1001"/>
          <w:ilvl w:val="0"/>
        </w:numPr>
      </w:pPr>
      <w:r>
        <w:t xml:space="preserve">VCS Quality Metrics – Lost and Damaged</w:t>
      </w:r>
    </w:p>
    <w:p>
      <w:pPr>
        <w:pStyle w:val="Compact"/>
        <w:numPr>
          <w:numId w:val="1001"/>
          <w:ilvl w:val="0"/>
        </w:numPr>
      </w:pPr>
      <w:r>
        <w:t xml:space="preserve">VCS Change Management</w:t>
      </w:r>
    </w:p>
    <w:p>
      <w:pPr>
        <w:pStyle w:val="Heading2"/>
      </w:pPr>
      <w:bookmarkStart w:id="23" w:name="qualifications-for-analyst-project-management"/>
      <w:r>
        <w:t xml:space="preserve">Qualifications for analyst,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ten (10) years of experience as a Project Manager</w:t>
      </w:r>
    </w:p>
    <w:p>
      <w:pPr>
        <w:pStyle w:val="Compact"/>
        <w:numPr>
          <w:numId w:val="1002"/>
          <w:ilvl w:val="0"/>
        </w:numPr>
      </w:pPr>
      <w:r>
        <w:t xml:space="preserve">Recent experience with the FC process on a major program is desired</w:t>
      </w:r>
    </w:p>
    <w:p>
      <w:pPr>
        <w:pStyle w:val="Compact"/>
        <w:numPr>
          <w:numId w:val="1002"/>
          <w:ilvl w:val="0"/>
        </w:numPr>
      </w:pPr>
      <w:r>
        <w:t xml:space="preserve">Experience in interfacing with Studio Personnel and Marketing is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in an appropriate field such as business, mathematics, technical discipline or related field</w:t>
      </w:r>
    </w:p>
    <w:p>
      <w:pPr>
        <w:pStyle w:val="Compact"/>
        <w:numPr>
          <w:numId w:val="1002"/>
          <w:ilvl w:val="0"/>
        </w:numPr>
      </w:pPr>
      <w:r>
        <w:t xml:space="preserve">Moderate industry knowledge</w:t>
      </w:r>
    </w:p>
    <w:p>
      <w:pPr>
        <w:pStyle w:val="Compact"/>
        <w:numPr>
          <w:numId w:val="1002"/>
          <w:ilvl w:val="0"/>
        </w:numPr>
      </w:pPr>
      <w:r>
        <w:t xml:space="preserve">Project management - foundation level accreditation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2021-10-28T13:27:22Z</dcterms:created>
  <dcterms:modified xsi:type="dcterms:W3CDTF">2021-10-28T13:27:22Z</dcterms:modified>
</cp:coreProperties>
</file>