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https://www.velvetjobs.com/job-descriptions/analyst-product-management</w:t>
        </w:r>
      </w:hyperlink>
    </w:p>
    <w:p>
      <w:pPr>
        <w:pStyle w:val="Heading1"/>
      </w:pPr>
      <w:bookmarkStart w:id="21" w:name="example-of-analyst-product-management-job-description"/>
      <w:r>
        <w:t xml:space="preserve">Example of Analyst, Product Management Job Description</w:t>
      </w:r>
      <w:bookmarkEnd w:id="21"/>
    </w:p>
    <w:p>
      <w:pPr>
        <w:pStyle w:val="Compact"/>
      </w:pPr>
      <w:r>
        <w:t xml:space="preserve">Our company is hiring for an analyst, product management.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nalyst-product-management"/>
      <w:r>
        <w:t xml:space="preserve">Responsibilities for analyst, product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Purchasing/Pricing – Supplier purchasing reports</w:t>
      </w:r>
    </w:p>
    <w:p>
      <w:pPr>
        <w:pStyle w:val="Compact"/>
        <w:numPr>
          <w:numId w:val="1001"/>
          <w:ilvl w:val="0"/>
        </w:numPr>
      </w:pPr>
      <w:r>
        <w:t xml:space="preserve">Providing client support via email and on the phone</w:t>
      </w:r>
    </w:p>
    <w:p>
      <w:pPr>
        <w:pStyle w:val="Compact"/>
        <w:numPr>
          <w:numId w:val="1001"/>
          <w:ilvl w:val="0"/>
        </w:numPr>
      </w:pPr>
      <w:r>
        <w:t xml:space="preserve">Supporting the launch of new products - taking ownership of co-ordination of the launch of products from a systems perspective and working effectively with colleagues in various other departments and with external third party service providers</w:t>
      </w:r>
    </w:p>
    <w:p>
      <w:pPr>
        <w:pStyle w:val="Compact"/>
        <w:numPr>
          <w:numId w:val="1001"/>
          <w:ilvl w:val="0"/>
        </w:numPr>
      </w:pPr>
      <w:r>
        <w:t xml:space="preserve">Interacting with external parties such as stock exchanges, data and index providers</w:t>
      </w:r>
    </w:p>
    <w:p>
      <w:pPr>
        <w:pStyle w:val="Compact"/>
        <w:numPr>
          <w:numId w:val="1001"/>
          <w:ilvl w:val="0"/>
        </w:numPr>
      </w:pPr>
      <w:r>
        <w:t xml:space="preserve">Develop strategic and tactical (ad hoc) reports</w:t>
      </w:r>
    </w:p>
    <w:p>
      <w:pPr>
        <w:pStyle w:val="Compact"/>
        <w:numPr>
          <w:numId w:val="1001"/>
          <w:ilvl w:val="0"/>
        </w:numPr>
      </w:pPr>
      <w:r>
        <w:t xml:space="preserve">Collaborate with MGA partners to create enhancements and revisions to each respective program’s products</w:t>
      </w:r>
    </w:p>
    <w:p>
      <w:pPr>
        <w:pStyle w:val="Compact"/>
        <w:numPr>
          <w:numId w:val="1001"/>
          <w:ilvl w:val="0"/>
        </w:numPr>
      </w:pPr>
      <w:r>
        <w:t xml:space="preserve">Document and clarify business requirements and produce detailed use cases for complex messaging development efforts</w:t>
      </w:r>
    </w:p>
    <w:p>
      <w:pPr>
        <w:pStyle w:val="Compact"/>
        <w:numPr>
          <w:numId w:val="1001"/>
          <w:ilvl w:val="0"/>
        </w:numPr>
      </w:pPr>
      <w:r>
        <w:t xml:space="preserve">Address and respond to customer inquiries and issues</w:t>
      </w:r>
    </w:p>
    <w:p>
      <w:pPr>
        <w:pStyle w:val="Compact"/>
        <w:numPr>
          <w:numId w:val="1001"/>
          <w:ilvl w:val="0"/>
        </w:numPr>
      </w:pPr>
      <w:r>
        <w:t xml:space="preserve">Support sales pursuits involving existing and new customers</w:t>
      </w:r>
    </w:p>
    <w:p>
      <w:pPr>
        <w:pStyle w:val="Compact"/>
        <w:numPr>
          <w:numId w:val="1001"/>
          <w:ilvl w:val="0"/>
        </w:numPr>
      </w:pPr>
      <w:r>
        <w:t xml:space="preserve">Support the monthly operating review (MOR) process</w:t>
      </w:r>
    </w:p>
    <w:p>
      <w:pPr>
        <w:pStyle w:val="Heading2"/>
      </w:pPr>
      <w:bookmarkStart w:id="23" w:name="qualifications-for-analyst-product-management"/>
      <w:r>
        <w:t xml:space="preserve">Qualifications for analyst, product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Understanding of Automotive product development processes</w:t>
      </w:r>
    </w:p>
    <w:p>
      <w:pPr>
        <w:pStyle w:val="Compact"/>
        <w:numPr>
          <w:numId w:val="1002"/>
          <w:ilvl w:val="0"/>
        </w:numPr>
      </w:pPr>
      <w:r>
        <w:t xml:space="preserve">Experience in Automotive product development processes</w:t>
      </w:r>
    </w:p>
    <w:p>
      <w:pPr>
        <w:pStyle w:val="Compact"/>
        <w:numPr>
          <w:numId w:val="1002"/>
          <w:ilvl w:val="0"/>
        </w:numPr>
      </w:pPr>
      <w:r>
        <w:t xml:space="preserve">Product development Systems Engineering concepts</w:t>
      </w:r>
    </w:p>
    <w:p>
      <w:pPr>
        <w:pStyle w:val="Compact"/>
        <w:numPr>
          <w:numId w:val="1002"/>
          <w:ilvl w:val="0"/>
        </w:numPr>
      </w:pPr>
      <w:r>
        <w:t xml:space="preserve">Working knowledge of Business Analysis Methods, Tools and Techniques, particularly those contained in the IIBA Business Analysis Book of Knowledge (BABOK) – business cases, use cases, modeling (UML, BPMN, ), risk analysis</w:t>
      </w:r>
    </w:p>
    <w:p>
      <w:pPr>
        <w:pStyle w:val="Compact"/>
        <w:numPr>
          <w:numId w:val="1002"/>
          <w:ilvl w:val="0"/>
        </w:numPr>
      </w:pPr>
      <w:r>
        <w:t xml:space="preserve">Strong analytic skills and ability to synthesize data in actionable recommendations</w:t>
      </w:r>
    </w:p>
    <w:p>
      <w:pPr>
        <w:pStyle w:val="Compact"/>
        <w:numPr>
          <w:numId w:val="1002"/>
          <w:ilvl w:val="0"/>
        </w:numPr>
      </w:pPr>
      <w:r>
        <w:t xml:space="preserve">Clear and articulate communicator with the ability to influence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product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product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2021-10-28T18:38:23Z</dcterms:created>
  <dcterms:modified xsi:type="dcterms:W3CDTF">2021-10-28T18:38:23Z</dcterms:modified>
</cp:coreProperties>
</file>