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https://www.velvetjobs.com/job-descriptions/analyst-intern</w:t>
        </w:r>
      </w:hyperlink>
    </w:p>
    <w:p>
      <w:pPr>
        <w:pStyle w:val="Heading1"/>
      </w:pPr>
      <w:bookmarkStart w:id="21" w:name="example-of-analyst-intern-job-description"/>
      <w:r>
        <w:t xml:space="preserve">Example of Analyst Intern Job Description</w:t>
      </w:r>
      <w:bookmarkEnd w:id="21"/>
    </w:p>
    <w:p>
      <w:pPr>
        <w:pStyle w:val="Compact"/>
      </w:pPr>
      <w:r>
        <w:t xml:space="preserve">Our innovative and growing company is looking for an analyst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intern"/>
      <w:r>
        <w:t xml:space="preserve">Responsibilities for analyst intern</w:t>
      </w:r>
      <w:bookmarkEnd w:id="22"/>
    </w:p>
    <w:p>
      <w:pPr>
        <w:pStyle w:val="Compact"/>
        <w:numPr>
          <w:numId w:val="1001"/>
          <w:ilvl w:val="0"/>
        </w:numPr>
      </w:pPr>
      <w:r>
        <w:t xml:space="preserve">Preparation of meeting materials using MS PowerPoint</w:t>
      </w:r>
    </w:p>
    <w:p>
      <w:pPr>
        <w:pStyle w:val="Compact"/>
        <w:numPr>
          <w:numId w:val="1001"/>
          <w:ilvl w:val="0"/>
        </w:numPr>
      </w:pPr>
      <w:r>
        <w:t xml:space="preserve">Work in conjunction with the advertising sales team to ensure strong matching between supply and demand, and where misaligned work directly with publishers the business development and sales teams to improve alignment</w:t>
      </w:r>
    </w:p>
    <w:p>
      <w:pPr>
        <w:pStyle w:val="Compact"/>
        <w:numPr>
          <w:numId w:val="1001"/>
          <w:ilvl w:val="0"/>
        </w:numPr>
      </w:pPr>
      <w:r>
        <w:t xml:space="preserve">Support productivity culture divulgation among CMS organization</w:t>
      </w:r>
    </w:p>
    <w:p>
      <w:pPr>
        <w:pStyle w:val="Compact"/>
        <w:numPr>
          <w:numId w:val="1001"/>
          <w:ilvl w:val="0"/>
        </w:numPr>
      </w:pPr>
      <w:r>
        <w:t xml:space="preserve">Collaborate with Regions, COE’s, Engineering and Product Leadership to develop productivity pipeline (through ideas generation events and ideas collection process) and prioritize investments</w:t>
      </w:r>
    </w:p>
    <w:p>
      <w:pPr>
        <w:pStyle w:val="Compact"/>
        <w:numPr>
          <w:numId w:val="1001"/>
          <w:ilvl w:val="0"/>
        </w:numPr>
      </w:pPr>
      <w:r>
        <w:t xml:space="preserve">Support COEs in developing the Biz Case</w:t>
      </w:r>
    </w:p>
    <w:p>
      <w:pPr>
        <w:pStyle w:val="Compact"/>
        <w:numPr>
          <w:numId w:val="1001"/>
          <w:ilvl w:val="0"/>
        </w:numPr>
      </w:pPr>
      <w:r>
        <w:t xml:space="preserve">Work cross-functionally as part of the Data Science team</w:t>
      </w:r>
    </w:p>
    <w:p>
      <w:pPr>
        <w:pStyle w:val="Compact"/>
        <w:numPr>
          <w:numId w:val="1001"/>
          <w:ilvl w:val="0"/>
        </w:numPr>
      </w:pPr>
      <w:r>
        <w:t xml:space="preserve">Work on assessing the return on investment of different types of projects and campaigns, so the business team can make better decisions on which new projects to invest in and predictions on the return of investment (ROI) from those projects</w:t>
      </w:r>
    </w:p>
    <w:p>
      <w:pPr>
        <w:pStyle w:val="Compact"/>
        <w:numPr>
          <w:numId w:val="1001"/>
          <w:ilvl w:val="0"/>
        </w:numPr>
      </w:pPr>
      <w:r>
        <w:t xml:space="preserve">Solve a business problem by using your programming and computational skills</w:t>
      </w:r>
    </w:p>
    <w:p>
      <w:pPr>
        <w:pStyle w:val="Compact"/>
        <w:numPr>
          <w:numId w:val="1001"/>
          <w:ilvl w:val="0"/>
        </w:numPr>
      </w:pPr>
      <w:r>
        <w:t xml:space="preserve">Through interviews with project governance teams, understand where source data is stored and how it can be extracted to use in the metric reports</w:t>
      </w:r>
    </w:p>
    <w:p>
      <w:pPr>
        <w:pStyle w:val="Compact"/>
        <w:numPr>
          <w:numId w:val="1001"/>
          <w:ilvl w:val="0"/>
        </w:numPr>
      </w:pPr>
      <w:r>
        <w:t xml:space="preserve">Review and complete various types of paperwork, such as absence reports, safety reports, service tickets, weekly manpower reports</w:t>
      </w:r>
    </w:p>
    <w:p>
      <w:pPr>
        <w:pStyle w:val="Heading2"/>
      </w:pPr>
      <w:bookmarkStart w:id="23" w:name="qualifications-for-analyst-intern"/>
      <w:r>
        <w:t xml:space="preserve">Qualifications for analyst intern</w:t>
      </w:r>
      <w:bookmarkEnd w:id="23"/>
    </w:p>
    <w:p>
      <w:pPr>
        <w:pStyle w:val="Compact"/>
        <w:numPr>
          <w:numId w:val="1002"/>
          <w:ilvl w:val="0"/>
        </w:numPr>
      </w:pPr>
      <w:r>
        <w:t xml:space="preserve">Maintain definition of development environments</w:t>
      </w:r>
    </w:p>
    <w:p>
      <w:pPr>
        <w:pStyle w:val="Compact"/>
        <w:numPr>
          <w:numId w:val="1002"/>
          <w:ilvl w:val="0"/>
        </w:numPr>
      </w:pPr>
      <w:r>
        <w:t xml:space="preserve">Represent Application Development in Enterprise Environments meetings</w:t>
      </w:r>
    </w:p>
    <w:p>
      <w:pPr>
        <w:pStyle w:val="Compact"/>
        <w:numPr>
          <w:numId w:val="1002"/>
          <w:ilvl w:val="0"/>
        </w:numPr>
      </w:pPr>
      <w:r>
        <w:t xml:space="preserve">Maintain environment SharePoint site</w:t>
      </w:r>
    </w:p>
    <w:p>
      <w:pPr>
        <w:pStyle w:val="Compact"/>
        <w:numPr>
          <w:numId w:val="1002"/>
          <w:ilvl w:val="0"/>
        </w:numPr>
      </w:pPr>
      <w:r>
        <w:t xml:space="preserve">Report on environment usage</w:t>
      </w:r>
    </w:p>
    <w:p>
      <w:pPr>
        <w:pStyle w:val="Compact"/>
        <w:numPr>
          <w:numId w:val="1002"/>
          <w:ilvl w:val="0"/>
        </w:numPr>
      </w:pPr>
      <w:r>
        <w:t xml:space="preserve">Create calendar of environment usage</w:t>
      </w:r>
    </w:p>
    <w:p>
      <w:pPr>
        <w:pStyle w:val="Compact"/>
        <w:numPr>
          <w:numId w:val="1002"/>
          <w:ilvl w:val="0"/>
        </w:numPr>
      </w:pPr>
      <w:r>
        <w:t xml:space="preserve">0-1 years of professional experience – Analyst Relations Internship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2021-10-28T13:26:32Z</dcterms:created>
  <dcterms:modified xsi:type="dcterms:W3CDTF">2021-10-28T13:26:32Z</dcterms:modified>
</cp:coreProperties>
</file>