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https://www.velvetjobs.com/job-descriptions/analyst-intelligence</w:t>
        </w:r>
      </w:hyperlink>
    </w:p>
    <w:p>
      <w:pPr>
        <w:pStyle w:val="Heading1"/>
      </w:pPr>
      <w:bookmarkStart w:id="21" w:name="example-of-analyst-intelligence-job-description"/>
      <w:r>
        <w:t xml:space="preserve">Example of Analyst, Intelligence Job Description</w:t>
      </w:r>
      <w:bookmarkEnd w:id="21"/>
    </w:p>
    <w:p>
      <w:pPr>
        <w:pStyle w:val="Compact"/>
      </w:pPr>
      <w:r>
        <w:t xml:space="preserve">Our innovative and growing company is hiring for an analyst, intelligence. To join our growing team, please review the list of responsibilities and qualifications.</w:t>
      </w:r>
    </w:p>
    <w:p>
      <w:pPr>
        <w:pStyle w:val="Heading2"/>
      </w:pPr>
      <w:bookmarkStart w:id="22" w:name="responsibilities-for-analyst-intelligence"/>
      <w:r>
        <w:t xml:space="preserve">Responsibilities for analyst, intelligence</w:t>
      </w:r>
      <w:bookmarkEnd w:id="22"/>
    </w:p>
    <w:p>
      <w:pPr>
        <w:pStyle w:val="Compact"/>
        <w:numPr>
          <w:numId w:val="1001"/>
          <w:ilvl w:val="0"/>
        </w:numPr>
      </w:pPr>
      <w:r>
        <w:t xml:space="preserve">Focus on providing strategic and tactical warning, exposing and exploiting terrorist vulnerabilities, supporting DOD counterterrorism operations, and preventing terrorists from acquiring increased capabilities, particularly in the area of weapons of mass destruction</w:t>
      </w:r>
    </w:p>
    <w:p>
      <w:pPr>
        <w:pStyle w:val="Compact"/>
        <w:numPr>
          <w:numId w:val="1001"/>
          <w:ilvl w:val="0"/>
        </w:numPr>
      </w:pPr>
      <w:r>
        <w:t xml:space="preserve">Prepare briefings, reports, and finished intelligence as subject matter experts on their assigned AoR for senior members of the Intelligence Community (IC), military commanders, and policy makers</w:t>
      </w:r>
    </w:p>
    <w:p>
      <w:pPr>
        <w:pStyle w:val="Compact"/>
        <w:numPr>
          <w:numId w:val="1001"/>
          <w:ilvl w:val="0"/>
        </w:numPr>
      </w:pPr>
      <w:r>
        <w:t xml:space="preserve">Design creative BI components for the delivery of dashboards, scorecards, delivered reports, ad hoc queries, extracts and analytics using the MS Suite of tools, QlikView, other platforms</w:t>
      </w:r>
    </w:p>
    <w:p>
      <w:pPr>
        <w:pStyle w:val="Compact"/>
        <w:numPr>
          <w:numId w:val="1001"/>
          <w:ilvl w:val="0"/>
        </w:numPr>
      </w:pPr>
      <w:r>
        <w:t xml:space="preserve">Prepare daily, weekly &amp; monthly reports/alerts on competitive intelligence and economic indicators and communicate insights to key stakeholders via electronic communications or scheduled meetings</w:t>
      </w:r>
    </w:p>
    <w:p>
      <w:pPr>
        <w:pStyle w:val="Compact"/>
        <w:numPr>
          <w:numId w:val="1001"/>
          <w:ilvl w:val="0"/>
        </w:numPr>
      </w:pPr>
      <w:r>
        <w:t xml:space="preserve">Create and maintain a robust library of all competitive and local economic information</w:t>
      </w:r>
    </w:p>
    <w:p>
      <w:pPr>
        <w:pStyle w:val="Compact"/>
        <w:numPr>
          <w:numId w:val="1001"/>
          <w:ilvl w:val="0"/>
        </w:numPr>
      </w:pPr>
      <w:r>
        <w:t xml:space="preserve">Maintain local market economic indicators and provide to strategists for revenue forecasting</w:t>
      </w:r>
    </w:p>
    <w:p>
      <w:pPr>
        <w:pStyle w:val="Compact"/>
        <w:numPr>
          <w:numId w:val="1001"/>
          <w:ilvl w:val="0"/>
        </w:numPr>
      </w:pPr>
      <w:r>
        <w:t xml:space="preserve">Act as an internal consultant for the regions for all competitive intelligence inquiries</w:t>
      </w:r>
    </w:p>
    <w:p>
      <w:pPr>
        <w:pStyle w:val="Compact"/>
        <w:numPr>
          <w:numId w:val="1001"/>
          <w:ilvl w:val="0"/>
        </w:numPr>
      </w:pPr>
      <w:r>
        <w:t xml:space="preserve">Use data to tell a story</w:t>
      </w:r>
    </w:p>
    <w:p>
      <w:pPr>
        <w:pStyle w:val="Compact"/>
        <w:numPr>
          <w:numId w:val="1001"/>
          <w:ilvl w:val="0"/>
        </w:numPr>
      </w:pPr>
      <w:r>
        <w:t xml:space="preserve">Perform large-scale data analysis and develop effective models for segmentation, classification, optimization, time series, website behavior</w:t>
      </w:r>
    </w:p>
    <w:p>
      <w:pPr>
        <w:pStyle w:val="Compact"/>
        <w:numPr>
          <w:numId w:val="1001"/>
          <w:ilvl w:val="0"/>
        </w:numPr>
      </w:pPr>
      <w:r>
        <w:t xml:space="preserve">Develop standard or customized reports from databases according to customer or management needs</w:t>
      </w:r>
    </w:p>
    <w:p>
      <w:pPr>
        <w:pStyle w:val="Heading2"/>
      </w:pPr>
      <w:bookmarkStart w:id="23" w:name="qualifications-for-analyst-intelligence"/>
      <w:r>
        <w:t xml:space="preserve">Qualifications for analyst, intelligence</w:t>
      </w:r>
      <w:bookmarkEnd w:id="23"/>
    </w:p>
    <w:p>
      <w:pPr>
        <w:pStyle w:val="Compact"/>
        <w:numPr>
          <w:numId w:val="1002"/>
          <w:ilvl w:val="0"/>
        </w:numPr>
      </w:pPr>
      <w:r>
        <w:t xml:space="preserve">5+ years of analysis experience, intelligence background preferred but not required</w:t>
      </w:r>
    </w:p>
    <w:p>
      <w:pPr>
        <w:pStyle w:val="Compact"/>
        <w:numPr>
          <w:numId w:val="1002"/>
          <w:ilvl w:val="0"/>
        </w:numPr>
      </w:pPr>
      <w:r>
        <w:t xml:space="preserve">Desire to achieve greatness and to be number one</w:t>
      </w:r>
    </w:p>
    <w:p>
      <w:pPr>
        <w:pStyle w:val="Compact"/>
        <w:numPr>
          <w:numId w:val="1002"/>
          <w:ilvl w:val="0"/>
        </w:numPr>
      </w:pPr>
      <w:r>
        <w:t xml:space="preserve">Experience with svn, cvs, git, Redmine, bugzilla</w:t>
      </w:r>
    </w:p>
    <w:p>
      <w:pPr>
        <w:pStyle w:val="Compact"/>
        <w:numPr>
          <w:numId w:val="1002"/>
          <w:ilvl w:val="0"/>
        </w:numPr>
      </w:pPr>
      <w:r>
        <w:t xml:space="preserve">Ability to be left alone to do work and come out with awesome on the other end of the tunnel</w:t>
      </w:r>
    </w:p>
    <w:p>
      <w:pPr>
        <w:pStyle w:val="Compact"/>
        <w:numPr>
          <w:numId w:val="1002"/>
          <w:ilvl w:val="0"/>
        </w:numPr>
      </w:pPr>
      <w:r>
        <w:t xml:space="preserve">Strong knowledge of SQL and relational databases, MS SQL Server, PostgreSQL, EMC Greenplum, and MY SQL</w:t>
      </w:r>
    </w:p>
    <w:p>
      <w:pPr>
        <w:pStyle w:val="Compact"/>
        <w:numPr>
          <w:numId w:val="1002"/>
          <w:ilvl w:val="0"/>
        </w:numPr>
      </w:pPr>
      <w:r>
        <w:t xml:space="preserve">Excellent presentation, customer service, business, and negotiation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2021-10-28T12:59:28Z</dcterms:created>
  <dcterms:modified xsi:type="dcterms:W3CDTF">2021-10-28T12:59:28Z</dcterms:modified>
</cp:coreProperties>
</file>