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https://www.velvetjobs.com/job-descriptions/analyst-insurance</w:t>
        </w:r>
      </w:hyperlink>
    </w:p>
    <w:p>
      <w:pPr>
        <w:pStyle w:val="Heading1"/>
      </w:pPr>
      <w:bookmarkStart w:id="21" w:name="example-of-analyst-insurance-job-description"/>
      <w:r>
        <w:t xml:space="preserve">Example of Analyst Insurance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analyst insurance. To join our growing team, please review the list of responsibilities and qualifications.</w:t>
      </w:r>
    </w:p>
    <w:p>
      <w:pPr>
        <w:pStyle w:val="Heading2"/>
      </w:pPr>
      <w:bookmarkStart w:id="22" w:name="responsibilities-for-analyst-insurance"/>
      <w:r>
        <w:t xml:space="preserve">Responsibilities for analyst insurance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business areas for certification of insurance and auto ID requests, reviewing agreements with regard to appropriate coverage or business requirements</w:t>
      </w:r>
    </w:p>
    <w:p>
      <w:pPr>
        <w:pStyle w:val="Compact"/>
        <w:numPr>
          <w:numId w:val="1001"/>
          <w:ilvl w:val="0"/>
        </w:numPr>
      </w:pPr>
      <w:r>
        <w:t xml:space="preserve">Support audits for financial reporting and insurance policy reviews including analyzing and preparing supporting documentation</w:t>
      </w:r>
    </w:p>
    <w:p>
      <w:pPr>
        <w:pStyle w:val="Compact"/>
        <w:numPr>
          <w:numId w:val="1001"/>
          <w:ilvl w:val="0"/>
        </w:numPr>
      </w:pPr>
      <w:r>
        <w:t xml:space="preserve">Quarterly financial reviews</w:t>
      </w:r>
    </w:p>
    <w:p>
      <w:pPr>
        <w:pStyle w:val="Compact"/>
        <w:numPr>
          <w:numId w:val="1001"/>
          <w:ilvl w:val="0"/>
        </w:numPr>
      </w:pPr>
      <w:r>
        <w:t xml:space="preserve">Works on tasks involving business analysis, process design, and problem determination and resolution</w:t>
      </w:r>
    </w:p>
    <w:p>
      <w:pPr>
        <w:pStyle w:val="Compact"/>
        <w:numPr>
          <w:numId w:val="1001"/>
          <w:ilvl w:val="0"/>
        </w:numPr>
      </w:pPr>
      <w:r>
        <w:t xml:space="preserve">Creates business requirements documents for systems upgrades, fixes, and enhancements</w:t>
      </w:r>
    </w:p>
    <w:p>
      <w:pPr>
        <w:pStyle w:val="Compact"/>
        <w:numPr>
          <w:numId w:val="1001"/>
          <w:ilvl w:val="0"/>
        </w:numPr>
      </w:pPr>
      <w:r>
        <w:t xml:space="preserve">Partners with Project Manager(s) on high priority projects to drive the projects to successful conclusion assisting where needed</w:t>
      </w:r>
    </w:p>
    <w:p>
      <w:pPr>
        <w:pStyle w:val="Compact"/>
        <w:numPr>
          <w:numId w:val="1001"/>
          <w:ilvl w:val="0"/>
        </w:numPr>
      </w:pPr>
      <w:r>
        <w:t xml:space="preserve">Execute and maintain reports for external clients</w:t>
      </w:r>
    </w:p>
    <w:p>
      <w:pPr>
        <w:pStyle w:val="Compact"/>
        <w:numPr>
          <w:numId w:val="1001"/>
          <w:ilvl w:val="0"/>
        </w:numPr>
      </w:pPr>
      <w:r>
        <w:t xml:space="preserve">Obtain underwriting information submitted on behalf of the company and determining insurable interest the company has in a claim</w:t>
      </w:r>
    </w:p>
    <w:p>
      <w:pPr>
        <w:pStyle w:val="Compact"/>
        <w:numPr>
          <w:numId w:val="1001"/>
          <w:ilvl w:val="0"/>
        </w:numPr>
      </w:pPr>
      <w:r>
        <w:t xml:space="preserve">Serve as liaison between business partners and IT team, while advocating for business objectives</w:t>
      </w:r>
    </w:p>
    <w:p>
      <w:pPr>
        <w:pStyle w:val="Compact"/>
        <w:numPr>
          <w:numId w:val="1001"/>
          <w:ilvl w:val="0"/>
        </w:numPr>
      </w:pPr>
      <w:r>
        <w:t xml:space="preserve">Research and resolve complex problems to assist in process improvement</w:t>
      </w:r>
    </w:p>
    <w:p>
      <w:pPr>
        <w:pStyle w:val="Heading2"/>
      </w:pPr>
      <w:bookmarkStart w:id="23" w:name="qualifications-for-analyst-insurance"/>
      <w:r>
        <w:t xml:space="preserve">Qualifications for analyst insurance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Microsoft Office Software skills required (Word, Excel, Project and Powerpoint)</w:t>
      </w:r>
    </w:p>
    <w:p>
      <w:pPr>
        <w:pStyle w:val="Compact"/>
        <w:numPr>
          <w:numId w:val="1002"/>
          <w:ilvl w:val="0"/>
        </w:numPr>
      </w:pPr>
      <w:r>
        <w:t xml:space="preserve">Ability to communicate effectively, establish working business relationships, and present business solutions and options to internal stakeholders and external customers</w:t>
      </w:r>
    </w:p>
    <w:p>
      <w:pPr>
        <w:pStyle w:val="Compact"/>
        <w:numPr>
          <w:numId w:val="1002"/>
          <w:ilvl w:val="0"/>
        </w:numPr>
      </w:pPr>
      <w:r>
        <w:t xml:space="preserve">Undergraduate degree preferably in a business related field</w:t>
      </w:r>
    </w:p>
    <w:p>
      <w:pPr>
        <w:pStyle w:val="Compact"/>
        <w:numPr>
          <w:numId w:val="1002"/>
          <w:ilvl w:val="0"/>
        </w:numPr>
      </w:pPr>
      <w:r>
        <w:t xml:space="preserve">Demonstrate sound working knowledge in B&amp;S industry or its sub-sectors by delivering industry insights</w:t>
      </w:r>
    </w:p>
    <w:p>
      <w:pPr>
        <w:pStyle w:val="Compact"/>
        <w:numPr>
          <w:numId w:val="1002"/>
          <w:ilvl w:val="0"/>
        </w:numPr>
      </w:pPr>
      <w:r>
        <w:t xml:space="preserve">Demonstrate strong writing skills as required for thought leadership reports</w:t>
      </w:r>
    </w:p>
    <w:p>
      <w:pPr>
        <w:pStyle w:val="Compact"/>
        <w:numPr>
          <w:numId w:val="1002"/>
          <w:ilvl w:val="0"/>
        </w:numPr>
      </w:pPr>
      <w:r>
        <w:t xml:space="preserve">Support in designing research proposal and formulating research plan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in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in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2021-10-28T13:15:21Z</dcterms:created>
  <dcterms:modified xsi:type="dcterms:W3CDTF">2021-10-28T13:15:21Z</dcterms:modified>
</cp:coreProperties>
</file>