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https://www.velvetjobs.com/job-descriptions/analyst-information-technology</w:t>
        </w:r>
      </w:hyperlink>
    </w:p>
    <w:p>
      <w:pPr>
        <w:pStyle w:val="Heading1"/>
      </w:pPr>
      <w:bookmarkStart w:id="21" w:name="example-of-analyst-information-technology-job-description"/>
      <w:r>
        <w:t xml:space="preserve">Example of Analyst, Information Technology Job Description</w:t>
      </w:r>
      <w:bookmarkEnd w:id="21"/>
    </w:p>
    <w:p>
      <w:pPr>
        <w:pStyle w:val="Compact"/>
      </w:pPr>
      <w:r>
        <w:t xml:space="preserve">Our innovative and growing company is looking for an analyst, information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information-technology"/>
      <w:r>
        <w:t xml:space="preserve">Responsibilities for analyst, information technology</w:t>
      </w:r>
      <w:bookmarkEnd w:id="22"/>
    </w:p>
    <w:p>
      <w:pPr>
        <w:pStyle w:val="Compact"/>
        <w:numPr>
          <w:numId w:val="1001"/>
          <w:ilvl w:val="0"/>
        </w:numPr>
      </w:pPr>
      <w:r>
        <w:t xml:space="preserve">Evaluate the performance of existing computer systems, plan and direct upgrades and improvements, troubleshoot problems / test and resolve issues</w:t>
      </w:r>
    </w:p>
    <w:p>
      <w:pPr>
        <w:pStyle w:val="Compact"/>
        <w:numPr>
          <w:numId w:val="1001"/>
          <w:ilvl w:val="0"/>
        </w:numPr>
      </w:pPr>
      <w:r>
        <w:t xml:space="preserve">Provide recommendations to enhance IT systems and services</w:t>
      </w:r>
    </w:p>
    <w:p>
      <w:pPr>
        <w:pStyle w:val="Compact"/>
        <w:numPr>
          <w:numId w:val="1001"/>
          <w:ilvl w:val="0"/>
        </w:numPr>
      </w:pPr>
      <w:r>
        <w:t xml:space="preserve">Implement new products or upgrades in a network operating system environment by determining the feasibility, the cost / benefit, assessing the impact to all clients</w:t>
      </w:r>
    </w:p>
    <w:p>
      <w:pPr>
        <w:pStyle w:val="Compact"/>
        <w:numPr>
          <w:numId w:val="1001"/>
          <w:ilvl w:val="0"/>
        </w:numPr>
      </w:pPr>
      <w:r>
        <w:t xml:space="preserve">Responsible for providing 24/7 first tier management and support</w:t>
      </w:r>
    </w:p>
    <w:p>
      <w:pPr>
        <w:pStyle w:val="Compact"/>
        <w:numPr>
          <w:numId w:val="1001"/>
          <w:ilvl w:val="0"/>
        </w:numPr>
      </w:pPr>
      <w:r>
        <w:t xml:space="preserve">Provide access to all IT network services</w:t>
      </w:r>
    </w:p>
    <w:p>
      <w:pPr>
        <w:pStyle w:val="Compact"/>
        <w:numPr>
          <w:numId w:val="1001"/>
          <w:ilvl w:val="0"/>
        </w:numPr>
      </w:pPr>
      <w:r>
        <w:t xml:space="preserve">Responsible for ensuring changes to the IT infrastructure</w:t>
      </w:r>
    </w:p>
    <w:p>
      <w:pPr>
        <w:pStyle w:val="Compact"/>
        <w:numPr>
          <w:numId w:val="1001"/>
          <w:ilvl w:val="0"/>
        </w:numPr>
      </w:pPr>
      <w:r>
        <w:t xml:space="preserve">Utilize business knowledge to identify opportunities for improvement of existing and/or new information technology that will drive value to the business</w:t>
      </w:r>
    </w:p>
    <w:p>
      <w:pPr>
        <w:pStyle w:val="Compact"/>
        <w:numPr>
          <w:numId w:val="1001"/>
          <w:ilvl w:val="0"/>
        </w:numPr>
      </w:pPr>
      <w:r>
        <w:t xml:space="preserve">Maintain strong communications with Project Leader/Manager/Team Leader other team/staff members, end-users and vendors to ensure a productive and cooperative environment</w:t>
      </w:r>
    </w:p>
    <w:p>
      <w:pPr>
        <w:pStyle w:val="Compact"/>
        <w:numPr>
          <w:numId w:val="1001"/>
          <w:ilvl w:val="0"/>
        </w:numPr>
      </w:pPr>
      <w:r>
        <w:t xml:space="preserve">Works with Global colleagues and project sponsors/customers to design and build BI application solutions</w:t>
      </w:r>
    </w:p>
    <w:p>
      <w:pPr>
        <w:pStyle w:val="Compact"/>
        <w:numPr>
          <w:numId w:val="1001"/>
          <w:ilvl w:val="0"/>
        </w:numPr>
      </w:pPr>
      <w:r>
        <w:t xml:space="preserve">Troubleshoot BI problems and tune for performance.　</w:t>
      </w:r>
    </w:p>
    <w:p>
      <w:pPr>
        <w:pStyle w:val="Heading2"/>
      </w:pPr>
      <w:bookmarkStart w:id="23" w:name="qualifications-for-analyst-information-technology"/>
      <w:r>
        <w:t xml:space="preserve">Qualifications for analyst, information technology</w:t>
      </w:r>
      <w:bookmarkEnd w:id="23"/>
    </w:p>
    <w:p>
      <w:pPr>
        <w:pStyle w:val="Compact"/>
        <w:numPr>
          <w:numId w:val="1002"/>
          <w:ilvl w:val="0"/>
        </w:numPr>
      </w:pPr>
      <w:r>
        <w:t xml:space="preserve">Professional and persuasive enough to engage in business dialogue with, and support stakeholders</w:t>
      </w:r>
    </w:p>
    <w:p>
      <w:pPr>
        <w:pStyle w:val="Compact"/>
        <w:numPr>
          <w:numId w:val="1002"/>
          <w:ilvl w:val="0"/>
        </w:numPr>
      </w:pPr>
      <w:r>
        <w:t xml:space="preserve">The ability to work in virtual teams and matrixed organisations</w:t>
      </w:r>
    </w:p>
    <w:p>
      <w:pPr>
        <w:pStyle w:val="Compact"/>
        <w:numPr>
          <w:numId w:val="1002"/>
          <w:ilvl w:val="0"/>
        </w:numPr>
      </w:pPr>
      <w:r>
        <w:t xml:space="preserve">The ability to manipulate and work with data (Structured Query Language (SQL) skills preferred)</w:t>
      </w:r>
    </w:p>
    <w:p>
      <w:pPr>
        <w:pStyle w:val="Compact"/>
        <w:numPr>
          <w:numId w:val="1002"/>
          <w:ilvl w:val="0"/>
        </w:numPr>
      </w:pPr>
      <w:r>
        <w:t xml:space="preserve">The ability to commit and prioritise work duties and tasks</w:t>
      </w:r>
    </w:p>
    <w:p>
      <w:pPr>
        <w:pStyle w:val="Compact"/>
        <w:numPr>
          <w:numId w:val="1002"/>
          <w:ilvl w:val="0"/>
        </w:numPr>
      </w:pPr>
      <w:r>
        <w:t xml:space="preserve">Knowledge in, and experience with Microsoft Office products</w:t>
      </w:r>
    </w:p>
    <w:p>
      <w:pPr>
        <w:pStyle w:val="Compact"/>
        <w:numPr>
          <w:numId w:val="1002"/>
          <w:ilvl w:val="0"/>
        </w:numPr>
      </w:pPr>
      <w:r>
        <w:t xml:space="preserve">Educated to Bachelor degree level with a concentration in Business, Economics, Engineering or Computer Science, or the equivalent business analysis certification and/or relevant work experience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formation-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formation-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