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https://www.velvetjobs.com/job-descriptions/analyst-financial-planning</w:t>
        </w:r>
      </w:hyperlink>
    </w:p>
    <w:p>
      <w:pPr>
        <w:pStyle w:val="Heading1"/>
      </w:pPr>
      <w:bookmarkStart w:id="21" w:name="example-of-analyst-financial-planning-job-description"/>
      <w:r>
        <w:t xml:space="preserve">Example of Analyst, Financial Planning Job Description</w:t>
      </w:r>
      <w:bookmarkEnd w:id="21"/>
    </w:p>
    <w:p>
      <w:pPr>
        <w:pStyle w:val="Compact"/>
      </w:pPr>
      <w:r>
        <w:t xml:space="preserve">Our company is hiring for an analyst, financial planning. To join our growing team, please review the list of responsibilities and qualifications.</w:t>
      </w:r>
    </w:p>
    <w:p>
      <w:pPr>
        <w:pStyle w:val="Heading2"/>
      </w:pPr>
      <w:bookmarkStart w:id="22" w:name="responsibilities-for-analyst-financial-planning"/>
      <w:r>
        <w:t xml:space="preserve">Responsibilities for analyst, financial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reliable financial, sales, and operational analysis to partners, driving growth and operational efficiencies including month end processing, management review of budget vs</w:t>
      </w:r>
    </w:p>
    <w:p>
      <w:pPr>
        <w:pStyle w:val="Compact"/>
        <w:numPr>
          <w:numId w:val="1001"/>
          <w:ilvl w:val="0"/>
        </w:numPr>
      </w:pPr>
      <w:r>
        <w:t xml:space="preserve">Prepare monthly open commitments report and work with the business to ensure all spend is correctly accounted, goods receipted and accrued where necessary, work with the BU on PO Closures</w:t>
      </w:r>
    </w:p>
    <w:p>
      <w:pPr>
        <w:pStyle w:val="Compact"/>
        <w:numPr>
          <w:numId w:val="1001"/>
          <w:ilvl w:val="0"/>
        </w:numPr>
      </w:pPr>
      <w:r>
        <w:t xml:space="preserve">Other ad-hoc activities including LT reviews, presentations, productivity programs, as required to support client and team requests</w:t>
      </w:r>
    </w:p>
    <w:p>
      <w:pPr>
        <w:pStyle w:val="Compact"/>
        <w:numPr>
          <w:numId w:val="1001"/>
          <w:ilvl w:val="0"/>
        </w:numPr>
      </w:pPr>
      <w:r>
        <w:t xml:space="preserve">Support DTC departments’ development of an annual budget</w:t>
      </w:r>
    </w:p>
    <w:p>
      <w:pPr>
        <w:pStyle w:val="Compact"/>
        <w:numPr>
          <w:numId w:val="1001"/>
          <w:ilvl w:val="0"/>
        </w:numPr>
      </w:pPr>
      <w:r>
        <w:t xml:space="preserve">Set up monthly forecasting and reporting tools for DTC departments</w:t>
      </w:r>
    </w:p>
    <w:p>
      <w:pPr>
        <w:pStyle w:val="Compact"/>
        <w:numPr>
          <w:numId w:val="1001"/>
          <w:ilvl w:val="0"/>
        </w:numPr>
      </w:pPr>
      <w:r>
        <w:t xml:space="preserve">Perform analysis of new potential retail locations – 20-40 new locations assessed annually</w:t>
      </w:r>
    </w:p>
    <w:p>
      <w:pPr>
        <w:pStyle w:val="Compact"/>
        <w:numPr>
          <w:numId w:val="1001"/>
          <w:ilvl w:val="0"/>
        </w:numPr>
      </w:pPr>
      <w:r>
        <w:t xml:space="preserve">Perform cause of change analysis relating to revenue, gross margin and operating expenses across the organization</w:t>
      </w:r>
    </w:p>
    <w:p>
      <w:pPr>
        <w:pStyle w:val="Compact"/>
        <w:numPr>
          <w:numId w:val="1001"/>
          <w:ilvl w:val="0"/>
        </w:numPr>
      </w:pPr>
      <w:r>
        <w:t xml:space="preserve">Participate in ad hoc projects to support key strategic initiatives</w:t>
      </w:r>
    </w:p>
    <w:p>
      <w:pPr>
        <w:pStyle w:val="Compact"/>
        <w:numPr>
          <w:numId w:val="1001"/>
          <w:ilvl w:val="0"/>
        </w:numPr>
      </w:pPr>
      <w:r>
        <w:t xml:space="preserve">Key metrics reporting to measure and track business performance</w:t>
      </w:r>
    </w:p>
    <w:p>
      <w:pPr>
        <w:pStyle w:val="Compact"/>
        <w:numPr>
          <w:numId w:val="1001"/>
          <w:ilvl w:val="0"/>
        </w:numPr>
      </w:pPr>
      <w:r>
        <w:t xml:space="preserve">Scope of work primarily includes working with the P&amp;L, with some exposure to balance sheet and cash flow related financials</w:t>
      </w:r>
    </w:p>
    <w:p>
      <w:pPr>
        <w:pStyle w:val="Heading2"/>
      </w:pPr>
      <w:bookmarkStart w:id="23" w:name="qualifications-for-analyst-financial-planning"/>
      <w:r>
        <w:t xml:space="preserve">Qualifications for analyst, financial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in Finance/ Accounting/ Economics/ Business Administration or above with at least 2 or more year job experience</w:t>
      </w:r>
    </w:p>
    <w:p>
      <w:pPr>
        <w:pStyle w:val="Compact"/>
        <w:numPr>
          <w:numId w:val="1002"/>
          <w:ilvl w:val="0"/>
        </w:numPr>
      </w:pPr>
      <w:r>
        <w:t xml:space="preserve">Ability to work effectively in a team environment (not only FP&amp;A team but also across Finance including controllers team and Finance as a whole</w:t>
      </w:r>
    </w:p>
    <w:p>
      <w:pPr>
        <w:pStyle w:val="Compact"/>
        <w:numPr>
          <w:numId w:val="1002"/>
          <w:ilvl w:val="0"/>
        </w:numPr>
      </w:pPr>
      <w:r>
        <w:t xml:space="preserve">Strong system skills with ability to learn new systems quickly, eg</w:t>
      </w:r>
    </w:p>
    <w:p>
      <w:pPr>
        <w:pStyle w:val="Compact"/>
        <w:numPr>
          <w:numId w:val="1002"/>
          <w:ilvl w:val="0"/>
        </w:numPr>
      </w:pPr>
      <w:r>
        <w:t xml:space="preserve">Previous work experience in a corporate environment a plus</w:t>
      </w:r>
    </w:p>
    <w:p>
      <w:pPr>
        <w:pStyle w:val="Compact"/>
        <w:numPr>
          <w:numId w:val="1002"/>
          <w:ilvl w:val="0"/>
        </w:numPr>
      </w:pPr>
      <w:r>
        <w:t xml:space="preserve">Financial modeling a plus</w:t>
      </w:r>
    </w:p>
    <w:p>
      <w:pPr>
        <w:pStyle w:val="Compact"/>
        <w:numPr>
          <w:numId w:val="1002"/>
          <w:ilvl w:val="0"/>
        </w:numPr>
      </w:pPr>
      <w:r>
        <w:t xml:space="preserve">Must possess good organizational skills and flexibility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financial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financial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2021-10-28T13:02:20Z</dcterms:created>
  <dcterms:modified xsi:type="dcterms:W3CDTF">2021-10-28T13:02:20Z</dcterms:modified>
</cp:coreProperties>
</file>