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https://www.velvetjobs.com/job-descriptions/analyst-finance</w:t>
        </w:r>
      </w:hyperlink>
    </w:p>
    <w:p>
      <w:pPr>
        <w:pStyle w:val="Heading1"/>
      </w:pPr>
      <w:bookmarkStart w:id="21" w:name="example-of-analyst-finance-job-description"/>
      <w:r>
        <w:t xml:space="preserve">Example of Analyst, Finance Job Description</w:t>
      </w:r>
      <w:bookmarkEnd w:id="21"/>
    </w:p>
    <w:p>
      <w:pPr>
        <w:pStyle w:val="Compact"/>
      </w:pPr>
      <w:r>
        <w:t xml:space="preserve">Our company is looking for an analyst, finance. To join our growing team, please review the list of responsibilities and qualifications.</w:t>
      </w:r>
    </w:p>
    <w:p>
      <w:pPr>
        <w:pStyle w:val="Heading2"/>
      </w:pPr>
      <w:bookmarkStart w:id="22" w:name="responsibilities-for-analyst-finance"/>
      <w:r>
        <w:t xml:space="preserve">Responsibilities for analyst,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strong working relationships with the commercial sales, marketing and legal teams</w:t>
      </w:r>
    </w:p>
    <w:p>
      <w:pPr>
        <w:pStyle w:val="Compact"/>
        <w:numPr>
          <w:numId w:val="1001"/>
          <w:ilvl w:val="0"/>
        </w:numPr>
      </w:pPr>
      <w:r>
        <w:t xml:space="preserve">Support the Finance Manager to prepare annual budgets and quarterly forecasts for revenue and costs</w:t>
      </w:r>
    </w:p>
    <w:p>
      <w:pPr>
        <w:pStyle w:val="Compact"/>
        <w:numPr>
          <w:numId w:val="1001"/>
          <w:ilvl w:val="0"/>
        </w:numPr>
      </w:pPr>
      <w:r>
        <w:t xml:space="preserve">Timely and accurate maintenance of all procedure documentation and reporting</w:t>
      </w:r>
    </w:p>
    <w:p>
      <w:pPr>
        <w:pStyle w:val="Compact"/>
        <w:numPr>
          <w:numId w:val="1001"/>
          <w:ilvl w:val="0"/>
        </w:numPr>
      </w:pPr>
      <w:r>
        <w:t xml:space="preserve">Manage the VAT review process on a quarterly basis and providing information to the Tax team for UK VAT return purposes</w:t>
      </w:r>
    </w:p>
    <w:p>
      <w:pPr>
        <w:pStyle w:val="Compact"/>
        <w:numPr>
          <w:numId w:val="1001"/>
          <w:ilvl w:val="0"/>
        </w:numPr>
      </w:pPr>
      <w:r>
        <w:t xml:space="preserve">Work alongside the Advertising/marketing team to provide value added analysis on a monthly basis calculating and posting cost accruals and prepayments</w:t>
      </w:r>
    </w:p>
    <w:p>
      <w:pPr>
        <w:pStyle w:val="Compact"/>
        <w:numPr>
          <w:numId w:val="1001"/>
          <w:ilvl w:val="0"/>
        </w:numPr>
      </w:pPr>
      <w:r>
        <w:t xml:space="preserve">Ad-hoc data analysis and reporting as required by the Global Commercial Finance team</w:t>
      </w:r>
    </w:p>
    <w:p>
      <w:pPr>
        <w:pStyle w:val="Compact"/>
        <w:numPr>
          <w:numId w:val="1001"/>
          <w:ilvl w:val="0"/>
        </w:numPr>
      </w:pPr>
      <w:r>
        <w:t xml:space="preserve">Engage with the Business to understand their reporting needs</w:t>
      </w:r>
    </w:p>
    <w:p>
      <w:pPr>
        <w:pStyle w:val="Compact"/>
        <w:numPr>
          <w:numId w:val="1001"/>
          <w:ilvl w:val="0"/>
        </w:numPr>
      </w:pPr>
      <w:r>
        <w:t xml:space="preserve">Working with Operations to incorporate key operation data and KPIs and agree the process for data collection and verification with the technical team</w:t>
      </w:r>
    </w:p>
    <w:p>
      <w:pPr>
        <w:pStyle w:val="Compact"/>
        <w:numPr>
          <w:numId w:val="1001"/>
          <w:ilvl w:val="0"/>
        </w:numPr>
      </w:pPr>
      <w:r>
        <w:t xml:space="preserve">Coordinate, consolidate and analyse monthly business performance</w:t>
      </w:r>
    </w:p>
    <w:p>
      <w:pPr>
        <w:pStyle w:val="Compact"/>
        <w:numPr>
          <w:numId w:val="1001"/>
          <w:ilvl w:val="0"/>
        </w:numPr>
      </w:pPr>
      <w:r>
        <w:t xml:space="preserve">Creating bespoke reports to help business teams across the divisions manage their portfolio</w:t>
      </w:r>
    </w:p>
    <w:p>
      <w:pPr>
        <w:pStyle w:val="Heading2"/>
      </w:pPr>
      <w:bookmarkStart w:id="23" w:name="qualifications-for-analyst-finance"/>
      <w:r>
        <w:t xml:space="preserve">Qualifications for analyst,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Enrolment in an accounting designation (CMA or CGA)</w:t>
      </w:r>
    </w:p>
    <w:p>
      <w:pPr>
        <w:pStyle w:val="Compact"/>
        <w:numPr>
          <w:numId w:val="1002"/>
          <w:ilvl w:val="0"/>
        </w:numPr>
      </w:pPr>
      <w:r>
        <w:t xml:space="preserve">Bachelors degree in Finance or Accounting and 2-4 years experience</w:t>
      </w:r>
    </w:p>
    <w:p>
      <w:pPr>
        <w:pStyle w:val="Compact"/>
        <w:numPr>
          <w:numId w:val="1002"/>
          <w:ilvl w:val="0"/>
        </w:numPr>
      </w:pPr>
      <w:r>
        <w:t xml:space="preserve">Previous financial forecast/budgeting experience essential</w:t>
      </w:r>
    </w:p>
    <w:p>
      <w:pPr>
        <w:pStyle w:val="Compact"/>
        <w:numPr>
          <w:numId w:val="1002"/>
          <w:ilvl w:val="0"/>
        </w:numPr>
      </w:pPr>
      <w:r>
        <w:t xml:space="preserve">Experience in developing &amp; maintaining performance tracking systems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the Bank’s financial systems (FID, FC/FMS, ) an asset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Business, Finance or a numerate discipline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2021-10-28T18:29:09Z</dcterms:created>
  <dcterms:modified xsi:type="dcterms:W3CDTF">2021-10-28T18:29:09Z</dcterms:modified>
</cp:coreProperties>
</file>