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https://www.velvetjobs.com/job-descriptions/analyst-database</w:t>
        </w:r>
      </w:hyperlink>
    </w:p>
    <w:p>
      <w:pPr>
        <w:pStyle w:val="Heading1"/>
      </w:pPr>
      <w:bookmarkStart w:id="21" w:name="example-of-analyst-database-job-description"/>
      <w:r>
        <w:t xml:space="preserve">Example of Analyst, Database Job Description</w:t>
      </w:r>
      <w:bookmarkEnd w:id="21"/>
    </w:p>
    <w:p>
      <w:pPr>
        <w:pStyle w:val="Compact"/>
      </w:pPr>
      <w:r>
        <w:t xml:space="preserve">Our company is growing rapidly and is hiring for an analyst, database. To join our growing team, please review the list of responsibilities and qualifications.</w:t>
      </w:r>
    </w:p>
    <w:p>
      <w:pPr>
        <w:pStyle w:val="Heading2"/>
      </w:pPr>
      <w:bookmarkStart w:id="22" w:name="responsibilities-for-analyst-database"/>
      <w:r>
        <w:t xml:space="preserve">Responsibilities for analyst,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Adapting programs to new requirements to include web hosting of metrics</w:t>
      </w:r>
    </w:p>
    <w:p>
      <w:pPr>
        <w:pStyle w:val="Compact"/>
        <w:numPr>
          <w:numId w:val="1001"/>
          <w:ilvl w:val="0"/>
        </w:numPr>
      </w:pPr>
      <w:r>
        <w:t xml:space="preserve">Can manipulate Access and Excel using Visual Basic, not the more advanced programming languages</w:t>
      </w:r>
    </w:p>
    <w:p>
      <w:pPr>
        <w:pStyle w:val="Compact"/>
        <w:numPr>
          <w:numId w:val="1001"/>
          <w:ilvl w:val="0"/>
        </w:numPr>
      </w:pPr>
      <w:r>
        <w:t xml:space="preserve">Compiling databases or programs</w:t>
      </w:r>
    </w:p>
    <w:p>
      <w:pPr>
        <w:pStyle w:val="Compact"/>
        <w:numPr>
          <w:numId w:val="1001"/>
          <w:ilvl w:val="0"/>
        </w:numPr>
      </w:pPr>
      <w:r>
        <w:t xml:space="preserve">Program training of operators</w:t>
      </w:r>
    </w:p>
    <w:p>
      <w:pPr>
        <w:pStyle w:val="Compact"/>
        <w:numPr>
          <w:numId w:val="1001"/>
          <w:ilvl w:val="0"/>
        </w:numPr>
      </w:pPr>
      <w:r>
        <w:t xml:space="preserve">Document data definitions and data requirements and review those requirements with the OBIEE team business users</w:t>
      </w:r>
    </w:p>
    <w:p>
      <w:pPr>
        <w:pStyle w:val="Compact"/>
        <w:numPr>
          <w:numId w:val="1001"/>
          <w:ilvl w:val="0"/>
        </w:numPr>
      </w:pPr>
      <w:r>
        <w:t xml:space="preserve">Coordinate data and tasks between EHS Databases and Engine Reliability/EAM or other programs</w:t>
      </w:r>
    </w:p>
    <w:p>
      <w:pPr>
        <w:pStyle w:val="Compact"/>
        <w:numPr>
          <w:numId w:val="1001"/>
          <w:ilvl w:val="0"/>
        </w:numPr>
      </w:pPr>
      <w:r>
        <w:t xml:space="preserve">Trains users on database and communicates databases’ capabilities</w:t>
      </w:r>
    </w:p>
    <w:p>
      <w:pPr>
        <w:pStyle w:val="Compact"/>
        <w:numPr>
          <w:numId w:val="1001"/>
          <w:ilvl w:val="0"/>
        </w:numPr>
      </w:pPr>
      <w:r>
        <w:t xml:space="preserve">Applying knowledge of commonly used concepts, practices and procedures of air regulations to make the decision as to what is needed to keep the database current and operating efficiently</w:t>
      </w:r>
    </w:p>
    <w:p>
      <w:pPr>
        <w:pStyle w:val="Compact"/>
        <w:numPr>
          <w:numId w:val="1001"/>
          <w:ilvl w:val="0"/>
        </w:numPr>
      </w:pPr>
      <w:r>
        <w:t xml:space="preserve">Have a basic understanding of other requirements, including SPCC, OSHA, SARA, Waste Management, and soil and groundwater remediation to answer questions from either field employees or regulators</w:t>
      </w:r>
    </w:p>
    <w:p>
      <w:pPr>
        <w:pStyle w:val="Compact"/>
        <w:numPr>
          <w:numId w:val="1001"/>
          <w:ilvl w:val="0"/>
        </w:numPr>
      </w:pPr>
      <w:r>
        <w:t xml:space="preserve">Complete Incident Reports submitted by operations and manages Incident record database</w:t>
      </w:r>
    </w:p>
    <w:p>
      <w:pPr>
        <w:pStyle w:val="Heading2"/>
      </w:pPr>
      <w:bookmarkStart w:id="23" w:name="qualifications-for-analyst-database"/>
      <w:r>
        <w:t xml:space="preserve">Qualifications for analyst,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 Experience in Supporting Systems with knowledge on SQL</w:t>
      </w:r>
    </w:p>
    <w:p>
      <w:pPr>
        <w:pStyle w:val="Compact"/>
        <w:numPr>
          <w:numId w:val="1002"/>
          <w:ilvl w:val="0"/>
        </w:numPr>
      </w:pPr>
      <w:r>
        <w:t xml:space="preserve">Education – Bachelor’s degree in computer science or equivalent education, training, or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relational databases and SQL programming</w:t>
      </w:r>
    </w:p>
    <w:p>
      <w:pPr>
        <w:pStyle w:val="Compact"/>
        <w:numPr>
          <w:numId w:val="1002"/>
          <w:ilvl w:val="0"/>
        </w:numPr>
      </w:pPr>
      <w:r>
        <w:t xml:space="preserve">Knowledge of the principles</w:t>
      </w:r>
    </w:p>
    <w:p>
      <w:pPr>
        <w:pStyle w:val="Compact"/>
        <w:numPr>
          <w:numId w:val="1002"/>
          <w:ilvl w:val="0"/>
        </w:numPr>
      </w:pPr>
      <w:r>
        <w:t xml:space="preserve">2 years of experience working in or with real estate Multiple Listing Service companies or their data providers</w:t>
      </w:r>
    </w:p>
    <w:p>
      <w:pPr>
        <w:pStyle w:val="Compact"/>
        <w:numPr>
          <w:numId w:val="1002"/>
          <w:ilvl w:val="0"/>
        </w:numPr>
      </w:pPr>
      <w:r>
        <w:t xml:space="preserve">Must have Expert-level T-SQL and stored procedure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