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https://www.velvetjobs.com/job-descriptions/analyst-credit</w:t>
        </w:r>
      </w:hyperlink>
    </w:p>
    <w:p>
      <w:pPr>
        <w:pStyle w:val="Heading1"/>
      </w:pPr>
      <w:bookmarkStart w:id="21" w:name="example-of-analyst-credit-job-description"/>
      <w:r>
        <w:t xml:space="preserve">Example of Analyst, Credit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analyst, credit.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credit"/>
      <w:r>
        <w:t xml:space="preserve">Responsibilities for analyst, credit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loan officer in the gathering of appropriate information necessary for the proper underwriting of extensions of credit</w:t>
      </w:r>
    </w:p>
    <w:p>
      <w:pPr>
        <w:pStyle w:val="Compact"/>
        <w:numPr>
          <w:numId w:val="1001"/>
          <w:ilvl w:val="0"/>
        </w:numPr>
      </w:pPr>
      <w:r>
        <w:t xml:space="preserve">Participate in formal and informal training sessions with loan officers, Credit Administration, and other bank personnel in an effort to increase incumbent`s knowledge base</w:t>
      </w:r>
    </w:p>
    <w:p>
      <w:pPr>
        <w:pStyle w:val="Compact"/>
        <w:numPr>
          <w:numId w:val="1001"/>
          <w:ilvl w:val="0"/>
        </w:numPr>
      </w:pPr>
      <w:r>
        <w:t xml:space="preserve">Prepare collateral valuations</w:t>
      </w:r>
    </w:p>
    <w:p>
      <w:pPr>
        <w:pStyle w:val="Compact"/>
        <w:numPr>
          <w:numId w:val="1001"/>
          <w:ilvl w:val="0"/>
        </w:numPr>
      </w:pPr>
      <w:r>
        <w:t xml:space="preserve">Prepare cash flow analysis</w:t>
      </w:r>
    </w:p>
    <w:p>
      <w:pPr>
        <w:pStyle w:val="Compact"/>
        <w:numPr>
          <w:numId w:val="1001"/>
          <w:ilvl w:val="0"/>
        </w:numPr>
      </w:pPr>
      <w:r>
        <w:t xml:space="preserve">Prepare internal loan memoranda</w:t>
      </w:r>
    </w:p>
    <w:p>
      <w:pPr>
        <w:pStyle w:val="Compact"/>
        <w:numPr>
          <w:numId w:val="1001"/>
          <w:ilvl w:val="0"/>
        </w:numPr>
      </w:pPr>
      <w:r>
        <w:t xml:space="preserve">Prepare industry analysis</w:t>
      </w:r>
    </w:p>
    <w:p>
      <w:pPr>
        <w:pStyle w:val="Compact"/>
        <w:numPr>
          <w:numId w:val="1001"/>
          <w:ilvl w:val="0"/>
        </w:numPr>
      </w:pPr>
      <w:r>
        <w:t xml:space="preserve">Prepare internal loan application analysis</w:t>
      </w:r>
    </w:p>
    <w:p>
      <w:pPr>
        <w:pStyle w:val="Compact"/>
        <w:numPr>
          <w:numId w:val="1001"/>
          <w:ilvl w:val="0"/>
        </w:numPr>
      </w:pPr>
      <w:r>
        <w:t xml:space="preserve">Analyze pertinent information and develop appropriate other internal loan application documentation used in the approval process</w:t>
      </w:r>
    </w:p>
    <w:p>
      <w:pPr>
        <w:pStyle w:val="Compact"/>
        <w:numPr>
          <w:numId w:val="1001"/>
          <w:ilvl w:val="0"/>
        </w:numPr>
      </w:pPr>
      <w:r>
        <w:t xml:space="preserve">Assist the loan officers in the presentation of loan requests to the Management Loan Committee</w:t>
      </w:r>
    </w:p>
    <w:p>
      <w:pPr>
        <w:pStyle w:val="Compact"/>
        <w:numPr>
          <w:numId w:val="1001"/>
          <w:ilvl w:val="0"/>
        </w:numPr>
      </w:pPr>
      <w:r>
        <w:t xml:space="preserve">Work with loan officers to prepare appropriate collateral documentation</w:t>
      </w:r>
    </w:p>
    <w:p>
      <w:pPr>
        <w:pStyle w:val="Heading2"/>
      </w:pPr>
      <w:bookmarkStart w:id="23" w:name="qualifications-for-analyst-credit"/>
      <w:r>
        <w:t xml:space="preserve">Qualifications for analyst, credit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general understanding of the overall function and/or businesses supported</w:t>
      </w:r>
    </w:p>
    <w:p>
      <w:pPr>
        <w:pStyle w:val="Compact"/>
        <w:numPr>
          <w:numId w:val="1002"/>
          <w:ilvl w:val="0"/>
        </w:numPr>
      </w:pPr>
      <w:r>
        <w:t xml:space="preserve">Prior experience with Moody’s Risk Analyst preferred</w:t>
      </w:r>
    </w:p>
    <w:p>
      <w:pPr>
        <w:pStyle w:val="Compact"/>
        <w:numPr>
          <w:numId w:val="1002"/>
          <w:ilvl w:val="0"/>
        </w:numPr>
      </w:pPr>
      <w:r>
        <w:t xml:space="preserve">Intermediate knowledge and understanding of the operating environment, business process and procedures, and transaction lifecycle for own area</w:t>
      </w:r>
    </w:p>
    <w:p>
      <w:pPr>
        <w:pStyle w:val="Compact"/>
        <w:numPr>
          <w:numId w:val="1002"/>
          <w:ilvl w:val="0"/>
        </w:numPr>
      </w:pPr>
      <w:r>
        <w:t xml:space="preserve">Intermediate level knowledge and with some form of related training and/or related experience or skills</w:t>
      </w:r>
    </w:p>
    <w:p>
      <w:pPr>
        <w:pStyle w:val="Compact"/>
        <w:numPr>
          <w:numId w:val="1002"/>
          <w:ilvl w:val="0"/>
        </w:numPr>
      </w:pPr>
      <w:r>
        <w:t xml:space="preserve">Identifies key operational/reporting/proces issues for own area</w:t>
      </w:r>
    </w:p>
    <w:p>
      <w:pPr>
        <w:pStyle w:val="Compact"/>
        <w:numPr>
          <w:numId w:val="1002"/>
          <w:ilvl w:val="0"/>
        </w:numPr>
      </w:pPr>
      <w:r>
        <w:t xml:space="preserve">Previous experience and proven success in area of credit risk analysis focusing on small business lending in a private bank, commercial bank, or wealth management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re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re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2021-10-28T13:26:27Z</dcterms:created>
  <dcterms:modified xsi:type="dcterms:W3CDTF">2021-10-28T13:26:27Z</dcterms:modified>
</cp:coreProperties>
</file>