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https://www.velvetjobs.com/job-descriptions/analyst-consumer</w:t>
        </w:r>
      </w:hyperlink>
    </w:p>
    <w:p>
      <w:pPr>
        <w:pStyle w:val="Heading1"/>
      </w:pPr>
      <w:bookmarkStart w:id="21" w:name="example-of-analyst-consumer-job-description"/>
      <w:r>
        <w:t xml:space="preserve">Example of Analyst Consumer Job Description</w:t>
      </w:r>
      <w:bookmarkEnd w:id="21"/>
    </w:p>
    <w:p>
      <w:pPr>
        <w:pStyle w:val="Compact"/>
      </w:pPr>
      <w:r>
        <w:t xml:space="preserve">Our company is looking for an analyst consumer.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consumer"/>
      <w:r>
        <w:t xml:space="preserve">Responsibilities for analyst consumer</w:t>
      </w:r>
      <w:bookmarkEnd w:id="22"/>
    </w:p>
    <w:p>
      <w:pPr>
        <w:pStyle w:val="Compact"/>
        <w:numPr>
          <w:numId w:val="1001"/>
          <w:ilvl w:val="0"/>
        </w:numPr>
      </w:pPr>
      <w:r>
        <w:t xml:space="preserve">Research and analyze cases referred for opinions, responses thereto</w:t>
      </w:r>
    </w:p>
    <w:p>
      <w:pPr>
        <w:pStyle w:val="Compact"/>
        <w:numPr>
          <w:numId w:val="1001"/>
          <w:ilvl w:val="0"/>
        </w:numPr>
      </w:pPr>
      <w:r>
        <w:t xml:space="preserve">Analyzes consumer and marketing data to measure marketing performance</w:t>
      </w:r>
    </w:p>
    <w:p>
      <w:pPr>
        <w:pStyle w:val="Compact"/>
        <w:numPr>
          <w:numId w:val="1001"/>
          <w:ilvl w:val="0"/>
        </w:numPr>
      </w:pPr>
      <w:r>
        <w:t xml:space="preserve">Support monthly forecast and results updates from functional teams, update forecast and actuals models, ensuring accuracy, and compiling summary packages for distribution</w:t>
      </w:r>
    </w:p>
    <w:p>
      <w:pPr>
        <w:pStyle w:val="Compact"/>
        <w:numPr>
          <w:numId w:val="1001"/>
          <w:ilvl w:val="0"/>
        </w:numPr>
      </w:pPr>
      <w:r>
        <w:t xml:space="preserve">Work with functional teams to understand changes period-over-period and provide clear, concise documentation</w:t>
      </w:r>
    </w:p>
    <w:p>
      <w:pPr>
        <w:pStyle w:val="Compact"/>
        <w:numPr>
          <w:numId w:val="1001"/>
          <w:ilvl w:val="0"/>
        </w:numPr>
      </w:pPr>
      <w:r>
        <w:t xml:space="preserve">Support annual budgets and quarterly forecasts through analytics (subscribers, revenue, ) and provide actionable recommendations</w:t>
      </w:r>
    </w:p>
    <w:p>
      <w:pPr>
        <w:pStyle w:val="Compact"/>
        <w:numPr>
          <w:numId w:val="1001"/>
          <w:ilvl w:val="0"/>
        </w:numPr>
      </w:pPr>
      <w:r>
        <w:t xml:space="preserve">Manage financial models to evaluate the forecast for both Consumer Wireless and Cable products</w:t>
      </w:r>
    </w:p>
    <w:p>
      <w:pPr>
        <w:pStyle w:val="Compact"/>
        <w:numPr>
          <w:numId w:val="1001"/>
          <w:ilvl w:val="0"/>
        </w:numPr>
      </w:pPr>
      <w:r>
        <w:t xml:space="preserve">Analyze key data, including customer profiles and subscriber churn metrics</w:t>
      </w:r>
    </w:p>
    <w:p>
      <w:pPr>
        <w:pStyle w:val="Compact"/>
        <w:numPr>
          <w:numId w:val="1001"/>
          <w:ilvl w:val="0"/>
        </w:numPr>
      </w:pPr>
      <w:r>
        <w:t xml:space="preserve">Design and build financial models to analyze the economic impact of strategic business cases and leverage your business acumen to assess rationality, economic feasibility, and accuracy of analysis</w:t>
      </w:r>
    </w:p>
    <w:p>
      <w:pPr>
        <w:pStyle w:val="Compact"/>
        <w:numPr>
          <w:numId w:val="1001"/>
          <w:ilvl w:val="0"/>
        </w:numPr>
      </w:pPr>
      <w:r>
        <w:t xml:space="preserve">Stay apprised of Wireless and Cable industry trends and the competitive landscape</w:t>
      </w:r>
    </w:p>
    <w:p>
      <w:pPr>
        <w:pStyle w:val="Compact"/>
        <w:numPr>
          <w:numId w:val="1001"/>
          <w:ilvl w:val="0"/>
        </w:numPr>
      </w:pPr>
      <w:r>
        <w:t xml:space="preserve">Be a good team player and collaborate with fellow team members external teams in marketing, finance, revenue management and others on ad-hoc projects and new business initiatives</w:t>
      </w:r>
    </w:p>
    <w:p>
      <w:pPr>
        <w:pStyle w:val="Heading2"/>
      </w:pPr>
      <w:bookmarkStart w:id="23" w:name="qualifications-for-analyst-consumer"/>
      <w:r>
        <w:t xml:space="preserve">Qualifications for analyst consumer</w:t>
      </w:r>
      <w:bookmarkEnd w:id="23"/>
    </w:p>
    <w:p>
      <w:pPr>
        <w:pStyle w:val="Compact"/>
        <w:numPr>
          <w:numId w:val="1002"/>
          <w:ilvl w:val="0"/>
        </w:numPr>
      </w:pPr>
      <w:r>
        <w:t xml:space="preserve">Candidate will have a 3rd level Marketing degree or similar qualification and/or have 2 years relevant insurance experience</w:t>
      </w:r>
    </w:p>
    <w:p>
      <w:pPr>
        <w:pStyle w:val="Compact"/>
        <w:numPr>
          <w:numId w:val="1002"/>
          <w:ilvl w:val="0"/>
        </w:numPr>
      </w:pPr>
      <w:r>
        <w:t xml:space="preserve">Previous experience in a marketing or market research role</w:t>
      </w:r>
    </w:p>
    <w:p>
      <w:pPr>
        <w:pStyle w:val="Compact"/>
        <w:numPr>
          <w:numId w:val="1002"/>
          <w:ilvl w:val="0"/>
        </w:numPr>
      </w:pPr>
      <w:r>
        <w:t xml:space="preserve">Experience using SAS or other analysis packages an advantage</w:t>
      </w:r>
    </w:p>
    <w:p>
      <w:pPr>
        <w:pStyle w:val="Compact"/>
        <w:numPr>
          <w:numId w:val="1002"/>
          <w:ilvl w:val="0"/>
        </w:numPr>
      </w:pPr>
      <w:r>
        <w:t xml:space="preserve">3-5 years accounting/FP&amp;A experience</w:t>
      </w:r>
    </w:p>
    <w:p>
      <w:pPr>
        <w:pStyle w:val="Compact"/>
        <w:numPr>
          <w:numId w:val="1002"/>
          <w:ilvl w:val="0"/>
        </w:numPr>
      </w:pPr>
      <w:r>
        <w:t xml:space="preserve">Experience in accounting/managerial accounting</w:t>
      </w:r>
    </w:p>
    <w:p>
      <w:pPr>
        <w:pStyle w:val="Compact"/>
        <w:numPr>
          <w:numId w:val="1002"/>
          <w:ilvl w:val="0"/>
        </w:numPr>
      </w:pPr>
      <w:r>
        <w:t xml:space="preserve">Cross functional people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nsu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nsu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2021-10-28T13:15:43Z</dcterms:created>
  <dcterms:modified xsi:type="dcterms:W3CDTF">2021-10-28T13:15:43Z</dcterms:modified>
</cp:coreProperties>
</file>